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b w:val="1"/>
          <w:bCs w:val="1"/>
          <w:u w:val="single"/>
        </w:rPr>
      </w:pPr>
      <w:r>
        <w:rPr>
          <w:b w:val="1"/>
          <w:bCs w:val="1"/>
          <w:u w:val="single"/>
          <w:rtl w:val="0"/>
          <w:lang w:val="en-US"/>
        </w:rPr>
        <w:t>MINUTES</w:t>
      </w:r>
    </w:p>
    <w:p>
      <w:pPr>
        <w:pStyle w:val="Body A"/>
        <w:jc w:val="center"/>
        <w:rPr>
          <w:b w:val="1"/>
          <w:bCs w:val="1"/>
          <w:u w:val="single"/>
        </w:rPr>
      </w:pPr>
      <w:r>
        <w:rPr>
          <w:b w:val="1"/>
          <w:bCs w:val="1"/>
          <w:u w:val="single"/>
          <w:rtl w:val="0"/>
          <w:lang w:val="en-US"/>
        </w:rPr>
        <w:t>PPG MEETING</w:t>
      </w:r>
    </w:p>
    <w:p>
      <w:pPr>
        <w:pStyle w:val="Body A"/>
        <w:jc w:val="center"/>
        <w:rPr>
          <w:b w:val="1"/>
          <w:bCs w:val="1"/>
          <w:u w:val="single"/>
        </w:rPr>
      </w:pPr>
      <w:r>
        <w:rPr>
          <w:b w:val="1"/>
          <w:bCs w:val="1"/>
          <w:u w:val="single"/>
          <w:rtl w:val="0"/>
          <w:lang w:val="en-US"/>
        </w:rPr>
        <w:t>12th SEPTEMBER 2018</w:t>
      </w:r>
    </w:p>
    <w:p>
      <w:pPr>
        <w:pStyle w:val="Body A"/>
        <w:jc w:val="center"/>
        <w:rPr>
          <w:b w:val="1"/>
          <w:bCs w:val="1"/>
          <w:u w:val="single"/>
        </w:rPr>
      </w:pPr>
      <w:r>
        <w:rPr>
          <w:b w:val="1"/>
          <w:bCs w:val="1"/>
          <w:u w:val="single"/>
          <w:rtl w:val="0"/>
          <w:lang w:val="en-US"/>
        </w:rPr>
        <w:t>CHEADLE FIRE STATION</w:t>
      </w:r>
    </w:p>
    <w:p>
      <w:pPr>
        <w:pStyle w:val="Body A"/>
      </w:pPr>
    </w:p>
    <w:p>
      <w:pPr>
        <w:pStyle w:val="Body A"/>
      </w:pPr>
    </w:p>
    <w:p>
      <w:pPr>
        <w:pStyle w:val="Body A"/>
      </w:pPr>
    </w:p>
    <w:p>
      <w:pPr>
        <w:pStyle w:val="Body A"/>
      </w:pPr>
      <w:r>
        <w:rPr>
          <w:b w:val="1"/>
          <w:bCs w:val="1"/>
          <w:rtl w:val="0"/>
          <w:lang w:val="en-US"/>
        </w:rPr>
        <w:t>Attendees</w:t>
      </w:r>
      <w:r>
        <w:rPr>
          <w:rtl w:val="0"/>
        </w:rPr>
        <w:t>:</w:t>
      </w:r>
    </w:p>
    <w:p>
      <w:pPr>
        <w:pStyle w:val="Body A"/>
      </w:pPr>
    </w:p>
    <w:p>
      <w:pPr>
        <w:pStyle w:val="Body A"/>
      </w:pPr>
      <w:r>
        <w:rPr>
          <w:rtl w:val="0"/>
        </w:rPr>
        <w:t>Sue Pyatt</w:t>
      </w:r>
    </w:p>
    <w:p>
      <w:pPr>
        <w:pStyle w:val="Body A"/>
      </w:pPr>
      <w:r>
        <w:rPr>
          <w:rtl w:val="0"/>
        </w:rPr>
        <w:t>Moonyeen Thorley</w:t>
      </w:r>
    </w:p>
    <w:p>
      <w:pPr>
        <w:pStyle w:val="Body A"/>
      </w:pPr>
      <w:r>
        <w:rPr>
          <w:rtl w:val="0"/>
        </w:rPr>
        <w:t>Ann Redfern</w:t>
      </w:r>
    </w:p>
    <w:p>
      <w:pPr>
        <w:pStyle w:val="Body A"/>
      </w:pPr>
      <w:r>
        <w:rPr>
          <w:rtl w:val="0"/>
        </w:rPr>
        <w:t>Brian Clare</w:t>
      </w:r>
    </w:p>
    <w:p>
      <w:pPr>
        <w:pStyle w:val="Body A"/>
      </w:pPr>
      <w:r>
        <w:rPr>
          <w:rtl w:val="0"/>
        </w:rPr>
        <w:t>Sue Clare</w:t>
      </w:r>
    </w:p>
    <w:p>
      <w:pPr>
        <w:pStyle w:val="Body A"/>
      </w:pPr>
      <w:r>
        <w:rPr>
          <w:rtl w:val="0"/>
        </w:rPr>
        <w:t>Betty James</w:t>
      </w:r>
    </w:p>
    <w:p>
      <w:pPr>
        <w:pStyle w:val="Body A"/>
      </w:pPr>
      <w:r>
        <w:rPr>
          <w:rtl w:val="0"/>
        </w:rPr>
        <w:t>Tony Schutz</w:t>
      </w:r>
    </w:p>
    <w:p>
      <w:pPr>
        <w:pStyle w:val="Body A"/>
      </w:pPr>
      <w:r>
        <w:rPr>
          <w:rtl w:val="0"/>
        </w:rPr>
        <w:t>Leslie Thompson</w:t>
      </w:r>
    </w:p>
    <w:p>
      <w:pPr>
        <w:pStyle w:val="Body A"/>
      </w:pPr>
      <w:r>
        <w:rPr>
          <w:rtl w:val="0"/>
        </w:rPr>
        <w:t>Claire Walker</w:t>
      </w:r>
    </w:p>
    <w:p>
      <w:pPr>
        <w:pStyle w:val="Body A"/>
      </w:pPr>
      <w:r>
        <w:rPr>
          <w:rtl w:val="0"/>
        </w:rPr>
        <w:t>Bridget Thorley</w:t>
      </w:r>
    </w:p>
    <w:p>
      <w:pPr>
        <w:pStyle w:val="Body A"/>
      </w:pPr>
      <w:r>
        <w:rPr>
          <w:rtl w:val="0"/>
        </w:rPr>
        <w:t>Emma Forrester</w:t>
      </w:r>
    </w:p>
    <w:p>
      <w:pPr>
        <w:pStyle w:val="Body A"/>
      </w:pPr>
    </w:p>
    <w:p>
      <w:pPr>
        <w:pStyle w:val="Body A"/>
      </w:pPr>
      <w:r>
        <w:rPr>
          <w:b w:val="1"/>
          <w:bCs w:val="1"/>
          <w:rtl w:val="0"/>
          <w:lang w:val="en-US"/>
        </w:rPr>
        <w:t>Apologies</w:t>
      </w:r>
      <w:r>
        <w:rPr>
          <w:rtl w:val="0"/>
        </w:rPr>
        <w:t>:</w:t>
      </w:r>
    </w:p>
    <w:p>
      <w:pPr>
        <w:pStyle w:val="Body A"/>
      </w:pPr>
    </w:p>
    <w:p>
      <w:pPr>
        <w:pStyle w:val="Body A"/>
      </w:pPr>
      <w:r>
        <w:rPr>
          <w:rtl w:val="0"/>
        </w:rPr>
        <w:t>Doreen Beresford</w:t>
      </w:r>
    </w:p>
    <w:p>
      <w:pPr>
        <w:pStyle w:val="Body A"/>
      </w:pPr>
      <w:r>
        <w:rPr>
          <w:rtl w:val="0"/>
        </w:rPr>
        <w:t>Maureen Tantum</w:t>
      </w:r>
    </w:p>
    <w:p>
      <w:pPr>
        <w:pStyle w:val="Body A"/>
      </w:pPr>
    </w:p>
    <w:p>
      <w:pPr>
        <w:pStyle w:val="Body A"/>
      </w:pPr>
      <w:r>
        <w:rPr>
          <w:b w:val="1"/>
          <w:bCs w:val="1"/>
          <w:rtl w:val="0"/>
          <w:lang w:val="en-US"/>
        </w:rPr>
        <w:t>Non Attendees</w:t>
      </w:r>
      <w:r>
        <w:rPr>
          <w:rtl w:val="0"/>
        </w:rPr>
        <w:t>:</w:t>
      </w:r>
    </w:p>
    <w:p>
      <w:pPr>
        <w:pStyle w:val="Body A"/>
      </w:pPr>
    </w:p>
    <w:p>
      <w:pPr>
        <w:pStyle w:val="Body A"/>
      </w:pPr>
      <w:r>
        <w:rPr>
          <w:rtl w:val="0"/>
        </w:rPr>
        <w:t>Pam Barford</w:t>
      </w:r>
    </w:p>
    <w:p>
      <w:pPr>
        <w:pStyle w:val="Body A"/>
      </w:pPr>
    </w:p>
    <w:p>
      <w:pPr>
        <w:pStyle w:val="Body A"/>
      </w:pPr>
      <w:r>
        <w:rPr>
          <w:rtl w:val="0"/>
        </w:rPr>
        <w:t>Moonyeen opened the meeting and we welcomed 3 new members, Bridget Thorley, Emma Forrester and Claire Walker.</w:t>
      </w:r>
    </w:p>
    <w:p>
      <w:pPr>
        <w:pStyle w:val="Body A"/>
      </w:pPr>
    </w:p>
    <w:p>
      <w:pPr>
        <w:pStyle w:val="Body A"/>
      </w:pPr>
      <w:r>
        <w:rPr>
          <w:rtl w:val="0"/>
        </w:rPr>
        <w:t>The minutes from the Meeting in June were agreed and signed off.</w:t>
      </w:r>
    </w:p>
    <w:p>
      <w:pPr>
        <w:pStyle w:val="Body A"/>
      </w:pPr>
    </w:p>
    <w:p>
      <w:pPr>
        <w:pStyle w:val="Body A"/>
        <w:rPr>
          <w:b w:val="1"/>
          <w:bCs w:val="1"/>
        </w:rPr>
      </w:pPr>
      <w:r>
        <w:rPr>
          <w:b w:val="1"/>
          <w:bCs w:val="1"/>
          <w:rtl w:val="0"/>
          <w:lang w:val="en-US"/>
        </w:rPr>
        <w:t>Walking for Health</w:t>
      </w:r>
    </w:p>
    <w:p>
      <w:pPr>
        <w:pStyle w:val="Body A"/>
      </w:pPr>
    </w:p>
    <w:p>
      <w:pPr>
        <w:pStyle w:val="Body A"/>
      </w:pPr>
      <w:r>
        <w:rPr>
          <w:rtl w:val="0"/>
        </w:rPr>
        <w:t>The group agreed this is a huge success and long may it rein, after Friday</w:t>
      </w:r>
      <w:r>
        <w:rPr>
          <w:rtl w:val="0"/>
        </w:rPr>
        <w:t>’</w:t>
      </w:r>
      <w:r>
        <w:rPr>
          <w:rtl w:val="0"/>
        </w:rPr>
        <w:t>s walk it will be once a month until, more than likely Spring, next year</w:t>
      </w:r>
      <w:r>
        <w:rPr>
          <w:rtl w:val="0"/>
        </w:rPr>
        <w:t>’</w:t>
      </w:r>
      <w:r>
        <w:rPr>
          <w:rtl w:val="0"/>
        </w:rPr>
        <w:t>s dates have yet to be finalised.</w:t>
      </w:r>
    </w:p>
    <w:p>
      <w:pPr>
        <w:pStyle w:val="Body A"/>
      </w:pPr>
    </w:p>
    <w:p>
      <w:pPr>
        <w:pStyle w:val="Body A"/>
        <w:rPr>
          <w:b w:val="1"/>
          <w:bCs w:val="1"/>
        </w:rPr>
      </w:pPr>
      <w:r>
        <w:rPr>
          <w:b w:val="1"/>
          <w:bCs w:val="1"/>
          <w:rtl w:val="0"/>
          <w:lang w:val="en-US"/>
        </w:rPr>
        <w:t>GP Online Service</w:t>
      </w:r>
    </w:p>
    <w:p>
      <w:pPr>
        <w:pStyle w:val="Body A"/>
      </w:pPr>
    </w:p>
    <w:p>
      <w:pPr>
        <w:pStyle w:val="Body A"/>
      </w:pPr>
      <w:r>
        <w:rPr>
          <w:rtl w:val="0"/>
        </w:rPr>
        <w:t>The literature received by Moonyeen has been emailed to the group.  There are links in this literature which we are going to access and see if anything is relevant for our next PPG push on the 25th September 2018 at Ratcliffes Chemist, High Street, Cheadle.</w:t>
      </w:r>
    </w:p>
    <w:p>
      <w:pPr>
        <w:pStyle w:val="Body A"/>
      </w:pPr>
    </w:p>
    <w:p>
      <w:pPr>
        <w:pStyle w:val="Body A"/>
      </w:pPr>
      <w:r>
        <w:rPr>
          <w:rtl w:val="0"/>
        </w:rPr>
        <w:t>The time is 10-13:00. The group have volunteered for the following times:</w:t>
      </w:r>
    </w:p>
    <w:p>
      <w:pPr>
        <w:pStyle w:val="Body A"/>
      </w:pPr>
    </w:p>
    <w:p>
      <w:pPr>
        <w:pStyle w:val="Body A"/>
      </w:pPr>
      <w:r>
        <w:rPr>
          <w:rtl w:val="0"/>
        </w:rPr>
        <w:t xml:space="preserve">Ann                     10-10:45 </w:t>
      </w:r>
    </w:p>
    <w:p>
      <w:pPr>
        <w:pStyle w:val="Body A"/>
      </w:pPr>
      <w:r>
        <w:rPr>
          <w:rtl w:val="0"/>
        </w:rPr>
        <w:t>Brian</w:t>
        <w:tab/>
        <w:tab/>
        <w:t>)</w:t>
      </w:r>
    </w:p>
    <w:p>
      <w:pPr>
        <w:pStyle w:val="Body A"/>
      </w:pPr>
      <w:r>
        <w:rPr>
          <w:rtl w:val="0"/>
        </w:rPr>
        <w:t>Sue Clare</w:t>
        <w:tab/>
        <w:t>)</w:t>
      </w:r>
    </w:p>
    <w:p>
      <w:pPr>
        <w:pStyle w:val="Body A"/>
      </w:pPr>
      <w:r>
        <w:rPr>
          <w:rtl w:val="0"/>
        </w:rPr>
        <w:t>Moonyeen</w:t>
        <w:tab/>
        <w:t>)   The whole 3 hours</w:t>
      </w:r>
    </w:p>
    <w:p>
      <w:pPr>
        <w:pStyle w:val="Body A"/>
      </w:pPr>
      <w:r>
        <w:rPr>
          <w:rtl w:val="0"/>
        </w:rPr>
        <w:t>Betty</w:t>
        <w:tab/>
        <w:tab/>
        <w:t>)</w:t>
      </w:r>
    </w:p>
    <w:p>
      <w:pPr>
        <w:pStyle w:val="Body A"/>
      </w:pPr>
      <w:r>
        <w:rPr>
          <w:rtl w:val="0"/>
        </w:rPr>
        <w:t>Sue Pyatt            11-12</w:t>
      </w:r>
    </w:p>
    <w:p>
      <w:pPr>
        <w:pStyle w:val="Body A"/>
      </w:pPr>
      <w:r>
        <w:rPr>
          <w:rtl w:val="0"/>
        </w:rPr>
        <w:t>Les                      12-13:00</w:t>
      </w:r>
    </w:p>
    <w:p>
      <w:pPr>
        <w:pStyle w:val="Body A"/>
      </w:pPr>
    </w:p>
    <w:p>
      <w:pPr>
        <w:pStyle w:val="Body A"/>
      </w:pPr>
      <w:r>
        <w:rPr>
          <w:rtl w:val="0"/>
        </w:rPr>
        <w:t>There may be no need for all of us so we can come and go as necessary.</w:t>
      </w:r>
    </w:p>
    <w:p>
      <w:pPr>
        <w:pStyle w:val="Body A"/>
      </w:pPr>
    </w:p>
    <w:p>
      <w:pPr>
        <w:pStyle w:val="Body A"/>
      </w:pPr>
      <w:r>
        <w:rPr>
          <w:rtl w:val="0"/>
        </w:rPr>
        <w:t xml:space="preserve">Sue Pyatt brought with her the latest Tardis Newsletter.  This was broken up into coloured sections, it is believed that people are attracted to blocks of colour, time will tell!  </w:t>
      </w:r>
    </w:p>
    <w:p>
      <w:pPr>
        <w:pStyle w:val="Body A"/>
      </w:pPr>
      <w:r>
        <w:rPr>
          <w:rtl w:val="0"/>
        </w:rPr>
        <w:t>Sue explained the outside of normal hours booking for appointments with the Hub. It is all explained in the Newsletter, we could print some of these off and have them for people to pick up on Tuesday. The clinics for these appointments are Leek, Haywood and Bradwell and the reception staff are encouraged to book all of these appointments.</w:t>
      </w:r>
    </w:p>
    <w:p>
      <w:pPr>
        <w:pStyle w:val="Body A"/>
      </w:pPr>
    </w:p>
    <w:p>
      <w:pPr>
        <w:pStyle w:val="Body A"/>
      </w:pPr>
      <w:r>
        <w:rPr>
          <w:rtl w:val="0"/>
        </w:rPr>
        <w:t>The dates for next year were mentioned, the group have been emailed the dates but I will forward the form to our new members.</w:t>
      </w:r>
    </w:p>
    <w:p>
      <w:pPr>
        <w:pStyle w:val="Body A"/>
      </w:pPr>
    </w:p>
    <w:p>
      <w:pPr>
        <w:pStyle w:val="Body A"/>
      </w:pPr>
      <w:r>
        <w:rPr>
          <w:rtl w:val="0"/>
        </w:rPr>
        <w:t>Claire has volunteered to do our Newsletter and any advertising we need, Claire is a Press Officer by trade and, boy, do we have a long list for her!!!! Sue is in contact with Claire at the moment to discuss ideas.</w:t>
      </w:r>
    </w:p>
    <w:p>
      <w:pPr>
        <w:pStyle w:val="Body A"/>
      </w:pPr>
    </w:p>
    <w:p>
      <w:pPr>
        <w:pStyle w:val="Body A"/>
      </w:pPr>
      <w:r>
        <w:rPr>
          <w:rtl w:val="0"/>
        </w:rPr>
        <w:t>It was suggested that we approach Mark Carr to see if we could have a room at his new Daisy Bank facility for PPG events, I will see if there is a contact for him, although this is a little out of town for most people.</w:t>
      </w:r>
    </w:p>
    <w:p>
      <w:pPr>
        <w:pStyle w:val="Body A"/>
      </w:pPr>
    </w:p>
    <w:p>
      <w:pPr>
        <w:pStyle w:val="Body A"/>
      </w:pPr>
      <w:r>
        <w:rPr>
          <w:rtl w:val="0"/>
        </w:rPr>
        <w:t xml:space="preserve">Sue Pyatt suggested contacting the person who does Baby Massage (Jennifer Hudson Chiropractor in Uttoxeter),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