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Tardis Surgery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5-9 Queen Street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Cheadle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Stoke on Trent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ST10 1BH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01538753771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 Kevin Upton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 Simranjeet Kaur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Practice Nurses: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Jodie </w:t>
      </w:r>
      <w:proofErr w:type="spellStart"/>
      <w:r>
        <w:rPr>
          <w:rFonts w:ascii="Arial" w:hAnsi="Arial" w:cs="Arial"/>
          <w:color w:val="000000"/>
        </w:rPr>
        <w:t>Spragg</w:t>
      </w:r>
      <w:proofErr w:type="spellEnd"/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Tonya Davis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Paulette Upton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Diane Bostock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Dear Patients,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been overwhelmed by the supportive messages we’ve </w:t>
      </w:r>
      <w:r>
        <w:rPr>
          <w:rFonts w:ascii="Arial" w:hAnsi="Arial" w:cs="Arial"/>
          <w:color w:val="000000"/>
        </w:rPr>
        <w:t xml:space="preserve">received from many of you as we </w:t>
      </w:r>
      <w:r>
        <w:rPr>
          <w:rFonts w:ascii="Arial" w:hAnsi="Arial" w:cs="Arial"/>
          <w:color w:val="000000"/>
        </w:rPr>
        <w:t>begin dealing with the coronavirus pandemic. Your appreciative comments mean a lot - thank you!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 situation becomes more serious, we fear that it will be harde</w:t>
      </w:r>
      <w:r>
        <w:rPr>
          <w:rFonts w:ascii="Arial" w:hAnsi="Arial" w:cs="Arial"/>
          <w:color w:val="000000"/>
        </w:rPr>
        <w:t xml:space="preserve">r for us to provide the highest </w:t>
      </w:r>
      <w:r>
        <w:rPr>
          <w:rFonts w:ascii="Arial" w:hAnsi="Arial" w:cs="Arial"/>
          <w:color w:val="000000"/>
        </w:rPr>
        <w:t>level of care. Staff will be going off sick, and higher number</w:t>
      </w:r>
      <w:r>
        <w:rPr>
          <w:rFonts w:ascii="Arial" w:hAnsi="Arial" w:cs="Arial"/>
          <w:color w:val="000000"/>
        </w:rPr>
        <w:t xml:space="preserve">s of people than normal will be </w:t>
      </w:r>
      <w:r>
        <w:rPr>
          <w:rFonts w:ascii="Arial" w:hAnsi="Arial" w:cs="Arial"/>
          <w:color w:val="000000"/>
        </w:rPr>
        <w:t>requesting advice. With this in mind, we’ve come up with some sug</w:t>
      </w:r>
      <w:r>
        <w:rPr>
          <w:rFonts w:ascii="Arial" w:hAnsi="Arial" w:cs="Arial"/>
          <w:color w:val="000000"/>
        </w:rPr>
        <w:t xml:space="preserve">gestions as to how you can help </w:t>
      </w:r>
      <w:r>
        <w:rPr>
          <w:rFonts w:ascii="Arial" w:hAnsi="Arial" w:cs="Arial"/>
          <w:color w:val="000000"/>
        </w:rPr>
        <w:t>us to help you.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Our reception team are working to the best of their ability, with almost daily changes to the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system</w:t>
      </w:r>
      <w:proofErr w:type="gramEnd"/>
      <w:r>
        <w:rPr>
          <w:rFonts w:ascii="Arial" w:hAnsi="Arial" w:cs="Arial"/>
          <w:color w:val="000000"/>
        </w:rPr>
        <w:t xml:space="preserve">. Without them, the clinical staff wouldn’t be able to function. Our reception </w:t>
      </w:r>
      <w:proofErr w:type="gramStart"/>
      <w:r>
        <w:rPr>
          <w:rFonts w:ascii="Arial" w:hAnsi="Arial" w:cs="Arial"/>
          <w:color w:val="000000"/>
        </w:rPr>
        <w:t>staff are</w:t>
      </w:r>
      <w:proofErr w:type="gramEnd"/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human</w:t>
      </w:r>
      <w:proofErr w:type="gramEnd"/>
      <w:r>
        <w:rPr>
          <w:rFonts w:ascii="Arial" w:hAnsi="Arial" w:cs="Arial"/>
          <w:color w:val="000000"/>
        </w:rPr>
        <w:t xml:space="preserve"> beings who are also feeling worried and stressed at the moment. Please support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them</w:t>
      </w:r>
      <w:proofErr w:type="gramEnd"/>
      <w:r>
        <w:rPr>
          <w:rFonts w:ascii="Arial" w:hAnsi="Arial" w:cs="Arial"/>
          <w:color w:val="000000"/>
        </w:rPr>
        <w:t xml:space="preserve"> and us by treating them kindly.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Please consider whether your problem truly needs our advice at this time. A longstanding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mild</w:t>
      </w:r>
      <w:proofErr w:type="gramEnd"/>
      <w:r>
        <w:rPr>
          <w:rFonts w:ascii="Arial" w:hAnsi="Arial" w:cs="Arial"/>
          <w:color w:val="000000"/>
        </w:rPr>
        <w:t xml:space="preserve"> concern should probably wait. Please make use of resources like </w:t>
      </w:r>
      <w:r>
        <w:rPr>
          <w:rFonts w:ascii="Arial" w:hAnsi="Arial" w:cs="Arial"/>
          <w:color w:val="1155CD"/>
        </w:rPr>
        <w:t xml:space="preserve">the NHS website </w:t>
      </w:r>
      <w:r>
        <w:rPr>
          <w:rFonts w:ascii="Arial" w:hAnsi="Arial" w:cs="Arial"/>
          <w:color w:val="000000"/>
        </w:rPr>
        <w:t>if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aren’t sure. For parents with children, the </w:t>
      </w:r>
      <w:r>
        <w:rPr>
          <w:rFonts w:ascii="Arial" w:hAnsi="Arial" w:cs="Arial"/>
          <w:color w:val="1155CD"/>
        </w:rPr>
        <w:t xml:space="preserve">“When Should I Worry?” </w:t>
      </w:r>
      <w:r>
        <w:rPr>
          <w:rFonts w:ascii="Arial" w:hAnsi="Arial" w:cs="Arial"/>
          <w:color w:val="000000"/>
        </w:rPr>
        <w:t>booklet is very useful.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If you have a fever or a cough that is new (or worse than you</w:t>
      </w:r>
      <w:r>
        <w:rPr>
          <w:rFonts w:ascii="Arial" w:hAnsi="Arial" w:cs="Arial"/>
          <w:color w:val="000000"/>
        </w:rPr>
        <w:t xml:space="preserve">r usual cough), then you should </w:t>
      </w:r>
      <w:r>
        <w:rPr>
          <w:rFonts w:ascii="Arial" w:hAnsi="Arial" w:cs="Arial"/>
          <w:color w:val="000000"/>
        </w:rPr>
        <w:t xml:space="preserve">use the </w:t>
      </w:r>
      <w:r>
        <w:rPr>
          <w:rFonts w:ascii="Arial" w:hAnsi="Arial" w:cs="Arial"/>
          <w:color w:val="1155CD"/>
        </w:rPr>
        <w:t>NHS 111 online coronavirus service</w:t>
      </w:r>
      <w:r>
        <w:rPr>
          <w:rFonts w:ascii="Arial" w:hAnsi="Arial" w:cs="Arial"/>
          <w:color w:val="000000"/>
        </w:rPr>
        <w:t>, rather than call us. This servi</w:t>
      </w:r>
      <w:r>
        <w:rPr>
          <w:rFonts w:ascii="Arial" w:hAnsi="Arial" w:cs="Arial"/>
          <w:color w:val="000000"/>
        </w:rPr>
        <w:t xml:space="preserve">ce has been set </w:t>
      </w:r>
      <w:r>
        <w:rPr>
          <w:rFonts w:ascii="Arial" w:hAnsi="Arial" w:cs="Arial"/>
          <w:color w:val="000000"/>
        </w:rPr>
        <w:t xml:space="preserve">up </w:t>
      </w:r>
      <w:proofErr w:type="gramStart"/>
      <w:r>
        <w:rPr>
          <w:rFonts w:ascii="Arial" w:hAnsi="Arial" w:cs="Arial"/>
          <w:color w:val="000000"/>
        </w:rPr>
        <w:t>specially</w:t>
      </w:r>
      <w:proofErr w:type="gramEnd"/>
      <w:r>
        <w:rPr>
          <w:rFonts w:ascii="Arial" w:hAnsi="Arial" w:cs="Arial"/>
          <w:color w:val="000000"/>
        </w:rPr>
        <w:t xml:space="preserve"> for these symptoms, and can arrange review </w:t>
      </w:r>
      <w:r>
        <w:rPr>
          <w:rFonts w:ascii="Arial" w:hAnsi="Arial" w:cs="Arial"/>
          <w:color w:val="000000"/>
        </w:rPr>
        <w:t xml:space="preserve">by a healthcare professional if </w:t>
      </w:r>
      <w:r>
        <w:rPr>
          <w:rFonts w:ascii="Arial" w:hAnsi="Arial" w:cs="Arial"/>
          <w:color w:val="000000"/>
        </w:rPr>
        <w:t>needed.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If you are attending for an appointment at the surgery, please</w:t>
      </w:r>
      <w:r>
        <w:rPr>
          <w:rFonts w:ascii="Arial" w:hAnsi="Arial" w:cs="Arial"/>
          <w:color w:val="000000"/>
        </w:rPr>
        <w:t xml:space="preserve"> come alone. This will minimise </w:t>
      </w:r>
      <w:r>
        <w:rPr>
          <w:rFonts w:ascii="Arial" w:hAnsi="Arial" w:cs="Arial"/>
          <w:color w:val="000000"/>
        </w:rPr>
        <w:t>the number of people our staff are exposed to, and reduce our st</w:t>
      </w:r>
      <w:r>
        <w:rPr>
          <w:rFonts w:ascii="Arial" w:hAnsi="Arial" w:cs="Arial"/>
          <w:color w:val="000000"/>
        </w:rPr>
        <w:t xml:space="preserve">aff illness rate. If a child or </w:t>
      </w:r>
      <w:r>
        <w:rPr>
          <w:rFonts w:ascii="Arial" w:hAnsi="Arial" w:cs="Arial"/>
          <w:color w:val="000000"/>
        </w:rPr>
        <w:t>vulnerable patient is attending, then one carer only should attend.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If you are booked for a telephone triage appointment with a</w:t>
      </w:r>
      <w:r>
        <w:rPr>
          <w:rFonts w:ascii="Arial" w:hAnsi="Arial" w:cs="Arial"/>
          <w:color w:val="000000"/>
        </w:rPr>
        <w:t xml:space="preserve"> GP, please understand that the </w:t>
      </w:r>
      <w:r>
        <w:rPr>
          <w:rFonts w:ascii="Arial" w:hAnsi="Arial" w:cs="Arial"/>
          <w:color w:val="000000"/>
        </w:rPr>
        <w:t xml:space="preserve">time given may not be exact - the GPs will be working through </w:t>
      </w:r>
      <w:r>
        <w:rPr>
          <w:rFonts w:ascii="Arial" w:hAnsi="Arial" w:cs="Arial"/>
          <w:color w:val="000000"/>
        </w:rPr>
        <w:t xml:space="preserve">a long list of patients and may </w:t>
      </w:r>
      <w:r>
        <w:rPr>
          <w:rFonts w:ascii="Arial" w:hAnsi="Arial" w:cs="Arial"/>
          <w:color w:val="000000"/>
        </w:rPr>
        <w:t>have to prioritise serious cases first. Please also be aware that we are utilising video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consultations</w:t>
      </w:r>
      <w:proofErr w:type="gramEnd"/>
      <w:r>
        <w:rPr>
          <w:rFonts w:ascii="Arial" w:hAnsi="Arial" w:cs="Arial"/>
          <w:color w:val="000000"/>
        </w:rPr>
        <w:t xml:space="preserve"> via smartphones. Ideally, you should be connected to a </w:t>
      </w:r>
      <w:proofErr w:type="spellStart"/>
      <w:r>
        <w:rPr>
          <w:rFonts w:ascii="Arial" w:hAnsi="Arial" w:cs="Arial"/>
          <w:color w:val="000000"/>
        </w:rPr>
        <w:t>wifi</w:t>
      </w:r>
      <w:proofErr w:type="spellEnd"/>
      <w:r>
        <w:rPr>
          <w:rFonts w:ascii="Arial" w:hAnsi="Arial" w:cs="Arial"/>
          <w:color w:val="000000"/>
        </w:rPr>
        <w:t xml:space="preserve"> connection or have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good data allowance.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Please be aware that we won’t be able to provide letters or “Fit Note” documents for work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regarding</w:t>
      </w:r>
      <w:proofErr w:type="gramEnd"/>
      <w:r>
        <w:rPr>
          <w:rFonts w:ascii="Arial" w:hAnsi="Arial" w:cs="Arial"/>
          <w:color w:val="000000"/>
        </w:rPr>
        <w:t xml:space="preserve"> your health conditions and whether you should be in work or not. “Isolation Notes”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time spent off with coronavirus symptoms (or if someone you live with has been ill) can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</w:t>
      </w:r>
      <w:proofErr w:type="gramEnd"/>
      <w:r>
        <w:rPr>
          <w:rFonts w:ascii="Arial" w:hAnsi="Arial" w:cs="Arial"/>
          <w:color w:val="000000"/>
        </w:rPr>
        <w:t xml:space="preserve"> obtained from </w:t>
      </w:r>
      <w:r>
        <w:rPr>
          <w:rFonts w:ascii="Arial" w:hAnsi="Arial" w:cs="Arial"/>
          <w:color w:val="1155CD"/>
        </w:rPr>
        <w:t>NHS Online</w:t>
      </w:r>
      <w:r>
        <w:rPr>
          <w:rFonts w:ascii="Arial" w:hAnsi="Arial" w:cs="Arial"/>
          <w:color w:val="000000"/>
        </w:rPr>
        <w:t>. People with health concerns should discuss this with their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  <w:proofErr w:type="gramStart"/>
      <w:r>
        <w:rPr>
          <w:rFonts w:ascii="Arial" w:hAnsi="Arial" w:cs="Arial"/>
          <w:color w:val="000000"/>
        </w:rPr>
        <w:t>employer</w:t>
      </w:r>
      <w:proofErr w:type="gramEnd"/>
      <w:r>
        <w:rPr>
          <w:rFonts w:ascii="Arial" w:hAnsi="Arial" w:cs="Arial"/>
          <w:color w:val="000000"/>
        </w:rPr>
        <w:t xml:space="preserve"> and their Occupational Health department. You may find </w:t>
      </w:r>
      <w:r>
        <w:rPr>
          <w:rFonts w:ascii="Arial" w:hAnsi="Arial" w:cs="Arial"/>
          <w:color w:val="1155CD"/>
        </w:rPr>
        <w:t>this letter from our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1155CD"/>
        </w:rPr>
        <w:t>website</w:t>
      </w:r>
      <w:proofErr w:type="gramEnd"/>
      <w:r>
        <w:rPr>
          <w:rFonts w:ascii="Arial" w:hAnsi="Arial" w:cs="Arial"/>
          <w:color w:val="1155CD"/>
        </w:rPr>
        <w:t xml:space="preserve"> </w:t>
      </w:r>
      <w:r>
        <w:rPr>
          <w:rFonts w:ascii="Arial" w:hAnsi="Arial" w:cs="Arial"/>
          <w:color w:val="000000"/>
        </w:rPr>
        <w:t>helpful to show them.</w:t>
      </w:r>
      <w:r>
        <w:rPr>
          <w:rFonts w:ascii="Arial" w:hAnsi="Arial" w:cs="Arial"/>
          <w:color w:val="000000"/>
        </w:rPr>
        <w:t xml:space="preserve"> Your work base will use a risk assessment.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Above all else - please follow the government guidelines to the letter. By making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unnecessary</w:t>
      </w:r>
      <w:proofErr w:type="gramEnd"/>
      <w:r>
        <w:rPr>
          <w:rFonts w:ascii="Arial" w:hAnsi="Arial" w:cs="Arial"/>
          <w:color w:val="000000"/>
        </w:rPr>
        <w:t xml:space="preserve"> trips out you increase the chances of getting ill yourself, and also expose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others</w:t>
      </w:r>
      <w:proofErr w:type="gramEnd"/>
      <w:r>
        <w:rPr>
          <w:rFonts w:ascii="Arial" w:hAnsi="Arial" w:cs="Arial"/>
          <w:color w:val="000000"/>
        </w:rPr>
        <w:t xml:space="preserve"> in the community to risk. </w:t>
      </w:r>
      <w:r>
        <w:rPr>
          <w:rFonts w:ascii="Arial" w:hAnsi="Arial" w:cs="Arial"/>
          <w:b/>
          <w:bCs/>
          <w:color w:val="000000"/>
        </w:rPr>
        <w:t>Stay at Home. Protect the NHS. Save Lives.</w:t>
      </w: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044A5" w:rsidRDefault="002044A5" w:rsidP="00204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Thank you, and please take care.</w:t>
      </w:r>
    </w:p>
    <w:p w:rsidR="001D2388" w:rsidRDefault="002044A5" w:rsidP="002044A5">
      <w:r>
        <w:rPr>
          <w:rFonts w:ascii="Arial" w:hAnsi="Arial" w:cs="Arial"/>
          <w:b/>
          <w:bCs/>
          <w:color w:val="000000"/>
        </w:rPr>
        <w:t xml:space="preserve">The Doctors and Nurses of </w:t>
      </w:r>
      <w:r>
        <w:rPr>
          <w:rFonts w:ascii="Arial" w:hAnsi="Arial" w:cs="Arial"/>
          <w:b/>
          <w:bCs/>
          <w:color w:val="000000"/>
        </w:rPr>
        <w:t>the Tardis Surgery</w:t>
      </w:r>
    </w:p>
    <w:sectPr w:rsidR="001D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5"/>
    <w:rsid w:val="001D2388"/>
    <w:rsid w:val="002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Pyatt Susan (M83096)</dc:creator>
  <cp:lastModifiedBy>Pyatt Susan (M83096)</cp:lastModifiedBy>
  <cp:revision>1</cp:revision>
  <dcterms:created xsi:type="dcterms:W3CDTF">2020-03-31T08:46:00Z</dcterms:created>
  <dcterms:modified xsi:type="dcterms:W3CDTF">2020-03-31T08:52:00Z</dcterms:modified>
</cp:coreProperties>
</file>