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CE6FC" w14:textId="77777777" w:rsidR="001202A0" w:rsidRPr="00F322E6" w:rsidRDefault="001202A0" w:rsidP="00F322E6">
      <w:pPr>
        <w:spacing w:after="0" w:line="240" w:lineRule="auto"/>
        <w:jc w:val="center"/>
        <w:rPr>
          <w:rFonts w:ascii="Lucida Bright" w:hAnsi="Lucida Bright"/>
          <w:b/>
          <w:u w:val="single"/>
        </w:rPr>
      </w:pPr>
      <w:bookmarkStart w:id="0" w:name="_GoBack"/>
      <w:bookmarkEnd w:id="0"/>
      <w:r w:rsidRPr="00F322E6">
        <w:rPr>
          <w:rFonts w:ascii="Lucida Bright" w:hAnsi="Lucida Bright"/>
          <w:b/>
          <w:u w:val="single"/>
        </w:rPr>
        <w:t xml:space="preserve">The Tardis Surgery – Patient </w:t>
      </w:r>
      <w:r w:rsidR="002B2A50" w:rsidRPr="00F322E6">
        <w:rPr>
          <w:rFonts w:ascii="Lucida Bright" w:hAnsi="Lucida Bright"/>
          <w:b/>
          <w:u w:val="single"/>
        </w:rPr>
        <w:t>Participation</w:t>
      </w:r>
      <w:r w:rsidRPr="00F322E6">
        <w:rPr>
          <w:rFonts w:ascii="Lucida Bright" w:hAnsi="Lucida Bright"/>
          <w:b/>
          <w:u w:val="single"/>
        </w:rPr>
        <w:t xml:space="preserve"> </w:t>
      </w:r>
      <w:r w:rsidR="0048369B">
        <w:rPr>
          <w:rFonts w:ascii="Lucida Bright" w:hAnsi="Lucida Bright"/>
          <w:b/>
          <w:u w:val="single"/>
        </w:rPr>
        <w:t>Group</w:t>
      </w:r>
    </w:p>
    <w:p w14:paraId="31763A5F" w14:textId="77777777" w:rsidR="00F322E6" w:rsidRDefault="00F322E6" w:rsidP="00F322E6">
      <w:pPr>
        <w:spacing w:after="0" w:line="240" w:lineRule="auto"/>
        <w:jc w:val="center"/>
        <w:rPr>
          <w:rFonts w:ascii="Lucida Bright" w:hAnsi="Lucida Bright"/>
          <w:b/>
          <w:u w:val="single"/>
        </w:rPr>
      </w:pPr>
    </w:p>
    <w:p w14:paraId="1FAA2CD9" w14:textId="77777777" w:rsidR="001202A0" w:rsidRDefault="001202A0" w:rsidP="00F322E6">
      <w:pPr>
        <w:spacing w:after="0" w:line="240" w:lineRule="auto"/>
        <w:jc w:val="center"/>
        <w:rPr>
          <w:rFonts w:ascii="Lucida Bright" w:hAnsi="Lucida Bright"/>
          <w:b/>
          <w:u w:val="single"/>
        </w:rPr>
      </w:pPr>
      <w:r w:rsidRPr="00F322E6">
        <w:rPr>
          <w:rFonts w:ascii="Lucida Bright" w:hAnsi="Lucida Bright"/>
          <w:b/>
          <w:u w:val="single"/>
        </w:rPr>
        <w:t xml:space="preserve">Wednesday </w:t>
      </w:r>
      <w:r w:rsidR="002477FE">
        <w:rPr>
          <w:rFonts w:ascii="Lucida Bright" w:hAnsi="Lucida Bright"/>
          <w:b/>
          <w:u w:val="single"/>
        </w:rPr>
        <w:t>15</w:t>
      </w:r>
      <w:r w:rsidR="005C4C58">
        <w:rPr>
          <w:rFonts w:ascii="Lucida Bright" w:hAnsi="Lucida Bright"/>
          <w:b/>
          <w:u w:val="single"/>
        </w:rPr>
        <w:t xml:space="preserve"> </w:t>
      </w:r>
      <w:r w:rsidR="002477FE">
        <w:rPr>
          <w:rFonts w:ascii="Lucida Bright" w:hAnsi="Lucida Bright"/>
          <w:b/>
          <w:u w:val="single"/>
        </w:rPr>
        <w:t>May</w:t>
      </w:r>
      <w:r w:rsidRPr="00F322E6">
        <w:rPr>
          <w:rFonts w:ascii="Lucida Bright" w:hAnsi="Lucida Bright"/>
          <w:b/>
          <w:u w:val="single"/>
        </w:rPr>
        <w:t xml:space="preserve"> </w:t>
      </w:r>
      <w:r w:rsidR="00F322E6">
        <w:rPr>
          <w:rFonts w:ascii="Lucida Bright" w:hAnsi="Lucida Bright"/>
          <w:b/>
          <w:u w:val="single"/>
        </w:rPr>
        <w:t>2019</w:t>
      </w:r>
    </w:p>
    <w:p w14:paraId="5E874E9B" w14:textId="77777777" w:rsidR="00F322E6" w:rsidRPr="00F322E6" w:rsidRDefault="00F322E6" w:rsidP="00F322E6">
      <w:pPr>
        <w:spacing w:after="0" w:line="240" w:lineRule="auto"/>
        <w:jc w:val="center"/>
        <w:rPr>
          <w:rFonts w:ascii="Lucida Bright" w:hAnsi="Lucida Bright"/>
          <w:b/>
          <w:u w:val="single"/>
        </w:rPr>
      </w:pPr>
    </w:p>
    <w:p w14:paraId="07DF7EFB" w14:textId="77777777" w:rsidR="001202A0" w:rsidRPr="00F322E6" w:rsidRDefault="001202A0" w:rsidP="00F322E6">
      <w:pPr>
        <w:spacing w:after="0" w:line="240" w:lineRule="auto"/>
        <w:jc w:val="center"/>
        <w:rPr>
          <w:rFonts w:ascii="Lucida Bright" w:hAnsi="Lucida Bright"/>
          <w:b/>
          <w:u w:val="single"/>
        </w:rPr>
      </w:pPr>
      <w:r w:rsidRPr="00F322E6">
        <w:rPr>
          <w:rFonts w:ascii="Lucida Bright" w:hAnsi="Lucida Bright"/>
          <w:b/>
          <w:u w:val="single"/>
        </w:rPr>
        <w:t>Minutes</w:t>
      </w:r>
    </w:p>
    <w:p w14:paraId="24172187" w14:textId="77777777" w:rsidR="00F322E6" w:rsidRDefault="00F322E6" w:rsidP="00F322E6">
      <w:pPr>
        <w:spacing w:after="0" w:line="240" w:lineRule="auto"/>
        <w:rPr>
          <w:rFonts w:ascii="Lucida Bright" w:hAnsi="Lucida Bright"/>
          <w:b/>
        </w:rPr>
      </w:pPr>
    </w:p>
    <w:p w14:paraId="266DF051" w14:textId="77777777" w:rsidR="00F322E6" w:rsidRDefault="00F322E6" w:rsidP="00F322E6">
      <w:pPr>
        <w:spacing w:after="0" w:line="240" w:lineRule="auto"/>
        <w:rPr>
          <w:rFonts w:ascii="Lucida Bright" w:hAnsi="Lucida Bright"/>
          <w:b/>
        </w:rPr>
      </w:pPr>
    </w:p>
    <w:p w14:paraId="62A916B6" w14:textId="77777777" w:rsidR="001202A0" w:rsidRPr="00F322E6" w:rsidRDefault="001202A0" w:rsidP="00F322E6">
      <w:pPr>
        <w:spacing w:after="0" w:line="240" w:lineRule="auto"/>
        <w:rPr>
          <w:rFonts w:ascii="Lucida Bright" w:hAnsi="Lucida Bright"/>
          <w:b/>
        </w:rPr>
      </w:pPr>
      <w:r w:rsidRPr="00F322E6">
        <w:rPr>
          <w:rFonts w:ascii="Lucida Bright" w:hAnsi="Lucida Bright"/>
          <w:b/>
        </w:rPr>
        <w:t>Present</w:t>
      </w:r>
      <w:r w:rsidR="00D25527" w:rsidRPr="00F322E6">
        <w:rPr>
          <w:rFonts w:ascii="Lucida Bright" w:hAnsi="Lucida Bright"/>
          <w:b/>
        </w:rPr>
        <w:t>:</w:t>
      </w:r>
    </w:p>
    <w:p w14:paraId="0BD9224E" w14:textId="77777777" w:rsidR="002906F3" w:rsidRDefault="002906F3" w:rsidP="00882F42">
      <w:pPr>
        <w:spacing w:after="0" w:line="240" w:lineRule="auto"/>
        <w:rPr>
          <w:rFonts w:ascii="Lucida Bright" w:hAnsi="Lucida Bright"/>
        </w:rPr>
      </w:pPr>
      <w:r>
        <w:rPr>
          <w:rFonts w:ascii="Lucida Bright" w:hAnsi="Lucida Bright"/>
        </w:rPr>
        <w:t>Doreen Beresford</w:t>
      </w:r>
    </w:p>
    <w:p w14:paraId="2405CA2D" w14:textId="1CDA943F" w:rsidR="005C4C58" w:rsidRDefault="00882F42" w:rsidP="00882F42">
      <w:pPr>
        <w:spacing w:after="0" w:line="240" w:lineRule="auto"/>
        <w:rPr>
          <w:rFonts w:ascii="Lucida Bright" w:hAnsi="Lucida Bright"/>
        </w:rPr>
      </w:pPr>
      <w:r>
        <w:rPr>
          <w:rFonts w:ascii="Lucida Bright" w:hAnsi="Lucida Bright"/>
        </w:rPr>
        <w:t xml:space="preserve">Emma Forrester </w:t>
      </w:r>
    </w:p>
    <w:p w14:paraId="0875F34E" w14:textId="2F45601D" w:rsidR="009E530B" w:rsidRDefault="009E530B" w:rsidP="00882F42">
      <w:pPr>
        <w:spacing w:after="0" w:line="240" w:lineRule="auto"/>
        <w:rPr>
          <w:rFonts w:ascii="Lucida Bright" w:hAnsi="Lucida Bright"/>
        </w:rPr>
      </w:pPr>
      <w:r>
        <w:rPr>
          <w:rFonts w:ascii="Lucida Bright" w:hAnsi="Lucida Bright"/>
        </w:rPr>
        <w:t xml:space="preserve">Susan </w:t>
      </w:r>
      <w:proofErr w:type="spellStart"/>
      <w:r>
        <w:rPr>
          <w:rFonts w:ascii="Lucida Bright" w:hAnsi="Lucida Bright"/>
        </w:rPr>
        <w:t>Pyatt</w:t>
      </w:r>
      <w:proofErr w:type="spellEnd"/>
    </w:p>
    <w:p w14:paraId="0D29F0E6" w14:textId="77777777" w:rsidR="00882F42" w:rsidRPr="00F322E6" w:rsidRDefault="00882F42" w:rsidP="00882F42">
      <w:pPr>
        <w:spacing w:after="0" w:line="240" w:lineRule="auto"/>
        <w:rPr>
          <w:rFonts w:ascii="Lucida Bright" w:hAnsi="Lucida Bright"/>
        </w:rPr>
      </w:pPr>
      <w:r w:rsidRPr="00F322E6">
        <w:rPr>
          <w:rFonts w:ascii="Lucida Bright" w:hAnsi="Lucida Bright"/>
        </w:rPr>
        <w:t>Leslie Thompson</w:t>
      </w:r>
    </w:p>
    <w:p w14:paraId="1D0B6526" w14:textId="77777777" w:rsidR="00882F42" w:rsidRDefault="00882F42" w:rsidP="00882F42">
      <w:pPr>
        <w:spacing w:after="0" w:line="240" w:lineRule="auto"/>
        <w:rPr>
          <w:rFonts w:ascii="Lucida Bright" w:hAnsi="Lucida Bright"/>
        </w:rPr>
      </w:pPr>
      <w:r w:rsidRPr="00F322E6">
        <w:rPr>
          <w:rFonts w:ascii="Lucida Bright" w:hAnsi="Lucida Bright"/>
        </w:rPr>
        <w:t>Bridget Thorley</w:t>
      </w:r>
    </w:p>
    <w:p w14:paraId="5934221E" w14:textId="77777777" w:rsidR="00F322E6" w:rsidRDefault="00F322E6" w:rsidP="00F322E6">
      <w:pPr>
        <w:spacing w:after="0" w:line="240" w:lineRule="auto"/>
        <w:rPr>
          <w:rFonts w:ascii="Lucida Bright" w:hAnsi="Lucida Bright"/>
        </w:rPr>
      </w:pPr>
      <w:proofErr w:type="spellStart"/>
      <w:r w:rsidRPr="00F322E6">
        <w:rPr>
          <w:rFonts w:ascii="Lucida Bright" w:hAnsi="Lucida Bright"/>
        </w:rPr>
        <w:t>Moonyeen</w:t>
      </w:r>
      <w:proofErr w:type="spellEnd"/>
      <w:r w:rsidRPr="00F322E6">
        <w:rPr>
          <w:rFonts w:ascii="Lucida Bright" w:hAnsi="Lucida Bright"/>
        </w:rPr>
        <w:t xml:space="preserve"> Thorley</w:t>
      </w:r>
    </w:p>
    <w:p w14:paraId="400DC565" w14:textId="77777777" w:rsidR="00882F42" w:rsidRPr="00882F42" w:rsidRDefault="00882F42" w:rsidP="00F322E6">
      <w:pPr>
        <w:spacing w:after="0" w:line="240" w:lineRule="auto"/>
        <w:rPr>
          <w:rFonts w:ascii="Lucida Bright" w:hAnsi="Lucida Bright"/>
        </w:rPr>
      </w:pPr>
      <w:r>
        <w:rPr>
          <w:rFonts w:ascii="Lucida Bright" w:hAnsi="Lucida Bright"/>
        </w:rPr>
        <w:t>Claire Walker</w:t>
      </w:r>
    </w:p>
    <w:p w14:paraId="6B5A8E21" w14:textId="4BC863B4" w:rsidR="00F322E6" w:rsidRDefault="00F322E6" w:rsidP="00F322E6">
      <w:pPr>
        <w:spacing w:after="0" w:line="240" w:lineRule="auto"/>
        <w:rPr>
          <w:rFonts w:ascii="Lucida Bright" w:hAnsi="Lucida Bright"/>
          <w:b/>
        </w:rPr>
      </w:pPr>
    </w:p>
    <w:p w14:paraId="61A5E08E" w14:textId="77777777" w:rsidR="009E530B" w:rsidRDefault="009E530B" w:rsidP="00F322E6">
      <w:pPr>
        <w:spacing w:after="0" w:line="240" w:lineRule="auto"/>
        <w:rPr>
          <w:rFonts w:ascii="Lucida Bright" w:hAnsi="Lucida Bright"/>
          <w:b/>
        </w:rPr>
      </w:pPr>
    </w:p>
    <w:p w14:paraId="0C0B6B0C" w14:textId="77777777" w:rsidR="00F21318" w:rsidRPr="00F21318" w:rsidRDefault="00D377FA" w:rsidP="00F322E6">
      <w:pPr>
        <w:spacing w:after="0" w:line="240" w:lineRule="auto"/>
        <w:rPr>
          <w:rFonts w:ascii="Lucida Bright" w:hAnsi="Lucida Bright"/>
        </w:rPr>
      </w:pPr>
      <w:r>
        <w:rPr>
          <w:rFonts w:ascii="Lucida Bright" w:hAnsi="Lucida Bright"/>
          <w:b/>
        </w:rPr>
        <w:t xml:space="preserve">1. </w:t>
      </w:r>
      <w:r w:rsidR="001202A0" w:rsidRPr="00F322E6">
        <w:rPr>
          <w:rFonts w:ascii="Lucida Bright" w:hAnsi="Lucida Bright"/>
          <w:b/>
        </w:rPr>
        <w:t>Apologies</w:t>
      </w:r>
      <w:r w:rsidR="002B2A50" w:rsidRPr="00F322E6">
        <w:rPr>
          <w:rFonts w:ascii="Lucida Bright" w:hAnsi="Lucida Bright"/>
          <w:b/>
        </w:rPr>
        <w:t>:</w:t>
      </w:r>
      <w:r w:rsidR="00F21318">
        <w:rPr>
          <w:rFonts w:ascii="Lucida Bright" w:hAnsi="Lucida Bright"/>
          <w:b/>
        </w:rPr>
        <w:br/>
      </w:r>
      <w:r w:rsidR="00F21318" w:rsidRPr="00F21318">
        <w:rPr>
          <w:rFonts w:ascii="Lucida Bright" w:hAnsi="Lucida Bright"/>
        </w:rPr>
        <w:t>Brian Clare</w:t>
      </w:r>
    </w:p>
    <w:p w14:paraId="2D1663EF" w14:textId="77777777" w:rsidR="002477FE" w:rsidRDefault="00F21318" w:rsidP="00F322E6">
      <w:pPr>
        <w:spacing w:after="0" w:line="240" w:lineRule="auto"/>
        <w:rPr>
          <w:rFonts w:ascii="Lucida Bright" w:hAnsi="Lucida Bright"/>
        </w:rPr>
      </w:pPr>
      <w:r w:rsidRPr="00F21318">
        <w:rPr>
          <w:rFonts w:ascii="Lucida Bright" w:hAnsi="Lucida Bright"/>
        </w:rPr>
        <w:t>Sue Clare</w:t>
      </w:r>
    </w:p>
    <w:p w14:paraId="4F04809F" w14:textId="33A4A491" w:rsidR="002B2A50" w:rsidRDefault="002477FE" w:rsidP="00F322E6">
      <w:pPr>
        <w:spacing w:after="0" w:line="240" w:lineRule="auto"/>
        <w:rPr>
          <w:rFonts w:ascii="Lucida Bright" w:hAnsi="Lucida Bright"/>
          <w:b/>
        </w:rPr>
      </w:pPr>
      <w:r>
        <w:rPr>
          <w:rFonts w:ascii="Lucida Bright" w:hAnsi="Lucida Bright"/>
        </w:rPr>
        <w:t>Betty James</w:t>
      </w:r>
      <w:r w:rsidR="002B2A50" w:rsidRPr="00F322E6">
        <w:rPr>
          <w:rFonts w:ascii="Lucida Bright" w:hAnsi="Lucida Bright"/>
          <w:b/>
        </w:rPr>
        <w:br/>
      </w:r>
    </w:p>
    <w:p w14:paraId="4E4A279D" w14:textId="77777777" w:rsidR="009E530B" w:rsidRPr="00F322E6" w:rsidRDefault="009E530B" w:rsidP="00F322E6">
      <w:pPr>
        <w:spacing w:after="0" w:line="240" w:lineRule="auto"/>
        <w:rPr>
          <w:rFonts w:ascii="Lucida Bright" w:hAnsi="Lucida Bright"/>
          <w:b/>
        </w:rPr>
      </w:pPr>
    </w:p>
    <w:p w14:paraId="7AC72176" w14:textId="77777777" w:rsidR="00F322E6" w:rsidRDefault="00D377FA" w:rsidP="00F322E6">
      <w:pPr>
        <w:spacing w:after="0" w:line="240" w:lineRule="auto"/>
        <w:rPr>
          <w:rFonts w:ascii="Lucida Bright" w:hAnsi="Lucida Bright"/>
          <w:b/>
        </w:rPr>
      </w:pPr>
      <w:r>
        <w:rPr>
          <w:rFonts w:ascii="Lucida Bright" w:hAnsi="Lucida Bright"/>
          <w:b/>
        </w:rPr>
        <w:t>2. Minutes</w:t>
      </w:r>
    </w:p>
    <w:p w14:paraId="445B9391" w14:textId="77777777" w:rsidR="001202A0" w:rsidRPr="00D377FA" w:rsidRDefault="001202A0" w:rsidP="00F322E6">
      <w:pPr>
        <w:spacing w:after="0" w:line="240" w:lineRule="auto"/>
        <w:rPr>
          <w:rFonts w:ascii="Lucida Bright" w:hAnsi="Lucida Bright"/>
        </w:rPr>
      </w:pPr>
      <w:r w:rsidRPr="00D377FA">
        <w:rPr>
          <w:rFonts w:ascii="Lucida Bright" w:hAnsi="Lucida Bright"/>
        </w:rPr>
        <w:t xml:space="preserve">The minutes of the </w:t>
      </w:r>
      <w:r w:rsidR="002477FE">
        <w:rPr>
          <w:rFonts w:ascii="Lucida Bright" w:hAnsi="Lucida Bright"/>
        </w:rPr>
        <w:t>March</w:t>
      </w:r>
      <w:r w:rsidRPr="00D377FA">
        <w:rPr>
          <w:rFonts w:ascii="Lucida Bright" w:hAnsi="Lucida Bright"/>
        </w:rPr>
        <w:t xml:space="preserve"> 201</w:t>
      </w:r>
      <w:r w:rsidR="00DD63B9">
        <w:rPr>
          <w:rFonts w:ascii="Lucida Bright" w:hAnsi="Lucida Bright"/>
        </w:rPr>
        <w:t>9</w:t>
      </w:r>
      <w:r w:rsidRPr="00D377FA">
        <w:rPr>
          <w:rFonts w:ascii="Lucida Bright" w:hAnsi="Lucida Bright"/>
        </w:rPr>
        <w:t xml:space="preserve"> meeting were approved, dated and signed as a true record.</w:t>
      </w:r>
    </w:p>
    <w:p w14:paraId="08390A81" w14:textId="0DDEA32E" w:rsidR="001202A0" w:rsidRDefault="001202A0" w:rsidP="00F322E6">
      <w:pPr>
        <w:spacing w:after="0" w:line="240" w:lineRule="auto"/>
        <w:rPr>
          <w:rFonts w:ascii="Lucida Bright" w:hAnsi="Lucida Bright"/>
        </w:rPr>
      </w:pPr>
    </w:p>
    <w:p w14:paraId="3126D9D4" w14:textId="77777777" w:rsidR="009E530B" w:rsidRPr="00F322E6" w:rsidRDefault="009E530B" w:rsidP="00F322E6">
      <w:pPr>
        <w:spacing w:after="0" w:line="240" w:lineRule="auto"/>
        <w:rPr>
          <w:rFonts w:ascii="Lucida Bright" w:hAnsi="Lucida Bright"/>
        </w:rPr>
      </w:pPr>
    </w:p>
    <w:p w14:paraId="0F54AEC3" w14:textId="77777777" w:rsidR="00D377FA" w:rsidRPr="009E530B" w:rsidRDefault="002477FE" w:rsidP="00F322E6">
      <w:pPr>
        <w:spacing w:after="0" w:line="240" w:lineRule="auto"/>
        <w:rPr>
          <w:rFonts w:ascii="Lucida Bright" w:hAnsi="Lucida Bright"/>
          <w:b/>
          <w:bCs/>
        </w:rPr>
      </w:pPr>
      <w:r w:rsidRPr="009E530B">
        <w:rPr>
          <w:rFonts w:ascii="Lucida Bright" w:hAnsi="Lucida Bright"/>
          <w:b/>
          <w:bCs/>
        </w:rPr>
        <w:t>3. News from the Surgery –</w:t>
      </w:r>
      <w:r w:rsidR="00F677AC" w:rsidRPr="009E530B">
        <w:rPr>
          <w:rFonts w:ascii="Lucida Bright" w:hAnsi="Lucida Bright"/>
          <w:b/>
          <w:bCs/>
        </w:rPr>
        <w:t xml:space="preserve"> SUSAN PYATT</w:t>
      </w:r>
    </w:p>
    <w:p w14:paraId="3EC135A6" w14:textId="77777777" w:rsidR="00F677AC" w:rsidRDefault="00F677AC" w:rsidP="00F322E6">
      <w:pPr>
        <w:spacing w:after="0" w:line="240" w:lineRule="auto"/>
        <w:rPr>
          <w:rFonts w:ascii="Lucida Bright" w:hAnsi="Lucida Bright"/>
        </w:rPr>
      </w:pPr>
    </w:p>
    <w:p w14:paraId="2440F012" w14:textId="464F5E64" w:rsidR="00924A19" w:rsidRDefault="00C83F57" w:rsidP="00C83F57">
      <w:pPr>
        <w:spacing w:after="0" w:line="240" w:lineRule="auto"/>
        <w:rPr>
          <w:rFonts w:ascii="Lucida Bright" w:hAnsi="Lucida Bright"/>
        </w:rPr>
      </w:pPr>
      <w:r w:rsidRPr="009E530B">
        <w:rPr>
          <w:rFonts w:ascii="Lucida Bright" w:hAnsi="Lucida Bright"/>
          <w:b/>
          <w:bCs/>
          <w:i/>
          <w:iCs/>
        </w:rPr>
        <w:t xml:space="preserve">Tea party </w:t>
      </w:r>
      <w:r w:rsidR="00924A19" w:rsidRPr="009E530B">
        <w:rPr>
          <w:rFonts w:ascii="Lucida Bright" w:hAnsi="Lucida Bright"/>
          <w:b/>
          <w:bCs/>
          <w:i/>
          <w:iCs/>
        </w:rPr>
        <w:t>–</w:t>
      </w:r>
      <w:r>
        <w:rPr>
          <w:rFonts w:ascii="Lucida Bright" w:hAnsi="Lucida Bright"/>
        </w:rPr>
        <w:t xml:space="preserve"> </w:t>
      </w:r>
      <w:r w:rsidR="00924A19">
        <w:rPr>
          <w:rFonts w:ascii="Lucida Bright" w:hAnsi="Lucida Bright"/>
        </w:rPr>
        <w:t>Nicola (Reception team) is leading a new</w:t>
      </w:r>
      <w:r w:rsidR="00E56C1F">
        <w:rPr>
          <w:rFonts w:ascii="Lucida Bright" w:hAnsi="Lucida Bright"/>
        </w:rPr>
        <w:t xml:space="preserve"> Tardis</w:t>
      </w:r>
      <w:r w:rsidR="00924A19">
        <w:rPr>
          <w:rFonts w:ascii="Lucida Bright" w:hAnsi="Lucida Bright"/>
        </w:rPr>
        <w:t xml:space="preserve"> project which will see children from St Giles School visit the Surgery on</w:t>
      </w:r>
      <w:r w:rsidR="009E530B">
        <w:rPr>
          <w:rFonts w:ascii="Lucida Bright" w:hAnsi="Lucida Bright"/>
        </w:rPr>
        <w:t xml:space="preserve"> occasional</w:t>
      </w:r>
      <w:r w:rsidR="00924A19">
        <w:rPr>
          <w:rFonts w:ascii="Lucida Bright" w:hAnsi="Lucida Bright"/>
        </w:rPr>
        <w:t xml:space="preserve"> Thursday afternoons to play bingo and sing with isolated patients.</w:t>
      </w:r>
      <w:r w:rsidR="009360A1">
        <w:rPr>
          <w:rFonts w:ascii="Lucida Bright" w:hAnsi="Lucida Bright"/>
        </w:rPr>
        <w:t xml:space="preserve"> </w:t>
      </w:r>
      <w:r w:rsidR="00924A19">
        <w:rPr>
          <w:rFonts w:ascii="Lucida Bright" w:hAnsi="Lucida Bright"/>
        </w:rPr>
        <w:t>The Tardis Surgery will provide</w:t>
      </w:r>
      <w:r w:rsidR="009360A1">
        <w:rPr>
          <w:rFonts w:ascii="Lucida Bright" w:hAnsi="Lucida Bright"/>
        </w:rPr>
        <w:t xml:space="preserve"> refreshments</w:t>
      </w:r>
      <w:r w:rsidR="00924A19">
        <w:rPr>
          <w:rFonts w:ascii="Lucida Bright" w:hAnsi="Lucida Bright"/>
        </w:rPr>
        <w:t xml:space="preserve">. SUSAN PYATT to </w:t>
      </w:r>
      <w:r w:rsidR="009360A1">
        <w:rPr>
          <w:rFonts w:ascii="Lucida Bright" w:hAnsi="Lucida Bright"/>
        </w:rPr>
        <w:t xml:space="preserve">discuss transport arrangements with Moorlands </w:t>
      </w:r>
      <w:proofErr w:type="spellStart"/>
      <w:r w:rsidR="009360A1">
        <w:rPr>
          <w:rFonts w:ascii="Lucida Bright" w:hAnsi="Lucida Bright"/>
        </w:rPr>
        <w:t>Homelink</w:t>
      </w:r>
      <w:proofErr w:type="spellEnd"/>
      <w:r w:rsidR="00E56C1F">
        <w:rPr>
          <w:rFonts w:ascii="Lucida Bright" w:hAnsi="Lucida Bright"/>
        </w:rPr>
        <w:t>.</w:t>
      </w:r>
    </w:p>
    <w:p w14:paraId="24F645BA" w14:textId="77777777" w:rsidR="00C83F57" w:rsidRDefault="00C83F57" w:rsidP="00F322E6">
      <w:pPr>
        <w:spacing w:after="0" w:line="240" w:lineRule="auto"/>
        <w:rPr>
          <w:rFonts w:ascii="Lucida Bright" w:hAnsi="Lucida Bright"/>
        </w:rPr>
      </w:pPr>
    </w:p>
    <w:p w14:paraId="1533EDBC" w14:textId="6B0E46AE" w:rsidR="00293313" w:rsidRDefault="00293313" w:rsidP="00F322E6">
      <w:pPr>
        <w:spacing w:after="0" w:line="240" w:lineRule="auto"/>
        <w:rPr>
          <w:rFonts w:ascii="Lucida Bright" w:hAnsi="Lucida Bright"/>
        </w:rPr>
      </w:pPr>
      <w:r w:rsidRPr="009E530B">
        <w:rPr>
          <w:rFonts w:ascii="Lucida Bright" w:hAnsi="Lucida Bright"/>
          <w:b/>
          <w:bCs/>
          <w:i/>
          <w:iCs/>
        </w:rPr>
        <w:t>New partnerships</w:t>
      </w:r>
      <w:r w:rsidR="00571E96" w:rsidRPr="009E530B">
        <w:rPr>
          <w:rFonts w:ascii="Lucida Bright" w:hAnsi="Lucida Bright"/>
          <w:b/>
          <w:bCs/>
          <w:i/>
          <w:iCs/>
        </w:rPr>
        <w:t xml:space="preserve"> –</w:t>
      </w:r>
      <w:r w:rsidR="00571E96">
        <w:rPr>
          <w:rFonts w:ascii="Lucida Bright" w:hAnsi="Lucida Bright"/>
        </w:rPr>
        <w:t xml:space="preserve"> SUSAN PYATT discussed the Surgery’s involvement a </w:t>
      </w:r>
      <w:r w:rsidR="00E56C1F">
        <w:rPr>
          <w:rFonts w:ascii="Lucida Bright" w:hAnsi="Lucida Bright"/>
        </w:rPr>
        <w:t>five-year scheme, funded by NHS England</w:t>
      </w:r>
      <w:r w:rsidR="009E530B">
        <w:rPr>
          <w:rFonts w:ascii="Lucida Bright" w:hAnsi="Lucida Bright"/>
        </w:rPr>
        <w:t>,</w:t>
      </w:r>
      <w:r w:rsidR="00571E96">
        <w:rPr>
          <w:rFonts w:ascii="Lucida Bright" w:hAnsi="Lucida Bright"/>
        </w:rPr>
        <w:t xml:space="preserve"> which will allow the </w:t>
      </w:r>
      <w:r w:rsidR="009E530B">
        <w:rPr>
          <w:rFonts w:ascii="Lucida Bright" w:hAnsi="Lucida Bright"/>
        </w:rPr>
        <w:t>S</w:t>
      </w:r>
      <w:r w:rsidR="00571E96">
        <w:rPr>
          <w:rFonts w:ascii="Lucida Bright" w:hAnsi="Lucida Bright"/>
        </w:rPr>
        <w:t>urgery to offer further resources</w:t>
      </w:r>
      <w:r w:rsidR="009E530B">
        <w:rPr>
          <w:rFonts w:ascii="Lucida Bright" w:hAnsi="Lucida Bright"/>
        </w:rPr>
        <w:t xml:space="preserve"> to patients from the community</w:t>
      </w:r>
      <w:r w:rsidR="00571E96">
        <w:rPr>
          <w:rFonts w:ascii="Lucida Bright" w:hAnsi="Lucida Bright"/>
        </w:rPr>
        <w:t>. Within the next year</w:t>
      </w:r>
      <w:r w:rsidR="009E530B">
        <w:rPr>
          <w:rFonts w:ascii="Lucida Bright" w:hAnsi="Lucida Bright"/>
        </w:rPr>
        <w:t>,</w:t>
      </w:r>
      <w:r w:rsidR="00571E96">
        <w:rPr>
          <w:rFonts w:ascii="Lucida Bright" w:hAnsi="Lucida Bright"/>
        </w:rPr>
        <w:t xml:space="preserve"> the Surgery will receive funding to provide a Social Prescriber (a person who is able to support patients with non-medical issues such as housing, benefits, community activities etc). The Social Prescriber will work full</w:t>
      </w:r>
      <w:r w:rsidR="009E530B">
        <w:rPr>
          <w:rFonts w:ascii="Lucida Bright" w:hAnsi="Lucida Bright"/>
        </w:rPr>
        <w:t>-</w:t>
      </w:r>
      <w:r w:rsidR="00571E96">
        <w:rPr>
          <w:rFonts w:ascii="Lucida Bright" w:hAnsi="Lucida Bright"/>
        </w:rPr>
        <w:t xml:space="preserve">time within the local area and will be shared with other GP surgeries. </w:t>
      </w:r>
      <w:r w:rsidR="00E56C1F">
        <w:rPr>
          <w:rFonts w:ascii="Lucida Bright" w:hAnsi="Lucida Bright"/>
        </w:rPr>
        <w:t>The scheme could later allow the Surgery to provide access to a physiotherapist, pharmacist, physicians associate and a paramedic within the community.</w:t>
      </w:r>
    </w:p>
    <w:p w14:paraId="3A433704" w14:textId="3FA26C32" w:rsidR="00571E96" w:rsidRDefault="00571E96" w:rsidP="00F322E6">
      <w:pPr>
        <w:spacing w:after="0" w:line="240" w:lineRule="auto"/>
        <w:rPr>
          <w:rFonts w:ascii="Lucida Bright" w:hAnsi="Lucida Bright"/>
        </w:rPr>
      </w:pPr>
    </w:p>
    <w:p w14:paraId="5A6E037F" w14:textId="33138989" w:rsidR="00F677AC" w:rsidRDefault="00E56C1F" w:rsidP="00F322E6">
      <w:pPr>
        <w:spacing w:after="0" w:line="240" w:lineRule="auto"/>
        <w:rPr>
          <w:rFonts w:ascii="Lucida Bright" w:hAnsi="Lucida Bright"/>
        </w:rPr>
      </w:pPr>
      <w:r w:rsidRPr="009E530B">
        <w:rPr>
          <w:rFonts w:ascii="Lucida Bright" w:hAnsi="Lucida Bright"/>
          <w:b/>
          <w:bCs/>
          <w:i/>
          <w:iCs/>
        </w:rPr>
        <w:t>Waiting Room information screens –</w:t>
      </w:r>
      <w:r>
        <w:rPr>
          <w:rFonts w:ascii="Lucida Bright" w:hAnsi="Lucida Bright"/>
        </w:rPr>
        <w:t xml:space="preserve"> SUSAN PYATT informed the group the information screens in the Waiting Room have been updated to allow the Surgery to add its own content. CLAIRE WALKER to discuss with the Surgery about including PPG information and content from the newsletters.</w:t>
      </w:r>
    </w:p>
    <w:p w14:paraId="0ACFB783" w14:textId="77777777" w:rsidR="00E5734F" w:rsidRDefault="00E5734F" w:rsidP="00F322E6">
      <w:pPr>
        <w:spacing w:after="0" w:line="240" w:lineRule="auto"/>
        <w:rPr>
          <w:rFonts w:ascii="Lucida Bright" w:hAnsi="Lucida Bright"/>
        </w:rPr>
      </w:pPr>
    </w:p>
    <w:p w14:paraId="2679A3DB" w14:textId="77777777" w:rsidR="00D377FA" w:rsidRPr="00D377FA" w:rsidRDefault="00D377FA" w:rsidP="00F322E6">
      <w:pPr>
        <w:spacing w:after="0" w:line="240" w:lineRule="auto"/>
        <w:rPr>
          <w:rFonts w:ascii="Lucida Bright" w:hAnsi="Lucida Bright"/>
        </w:rPr>
      </w:pPr>
    </w:p>
    <w:p w14:paraId="3ABC25CE" w14:textId="77777777" w:rsidR="009E530B" w:rsidRDefault="009E530B" w:rsidP="00F322E6">
      <w:pPr>
        <w:spacing w:after="0" w:line="240" w:lineRule="auto"/>
        <w:rPr>
          <w:rFonts w:ascii="Lucida Bright" w:hAnsi="Lucida Bright"/>
          <w:b/>
        </w:rPr>
      </w:pPr>
    </w:p>
    <w:p w14:paraId="1499C398" w14:textId="77777777" w:rsidR="009E530B" w:rsidRDefault="009E530B" w:rsidP="00F322E6">
      <w:pPr>
        <w:spacing w:after="0" w:line="240" w:lineRule="auto"/>
        <w:rPr>
          <w:rFonts w:ascii="Lucida Bright" w:hAnsi="Lucida Bright"/>
          <w:b/>
        </w:rPr>
      </w:pPr>
    </w:p>
    <w:p w14:paraId="238FDA02" w14:textId="4FFD4C6D" w:rsidR="001202A0" w:rsidRPr="00F322E6" w:rsidRDefault="001202A0" w:rsidP="00F322E6">
      <w:pPr>
        <w:spacing w:after="0" w:line="240" w:lineRule="auto"/>
        <w:rPr>
          <w:rFonts w:ascii="Lucida Bright" w:hAnsi="Lucida Bright"/>
          <w:b/>
        </w:rPr>
      </w:pPr>
      <w:r w:rsidRPr="00F322E6">
        <w:rPr>
          <w:rFonts w:ascii="Lucida Bright" w:hAnsi="Lucida Bright"/>
          <w:b/>
        </w:rPr>
        <w:t>OPEN ISSUES:</w:t>
      </w:r>
    </w:p>
    <w:p w14:paraId="60AB4336" w14:textId="3A7F63BF" w:rsidR="00F322E6" w:rsidRDefault="00F322E6" w:rsidP="00F322E6">
      <w:pPr>
        <w:spacing w:after="0" w:line="240" w:lineRule="auto"/>
        <w:rPr>
          <w:rFonts w:ascii="Lucida Bright" w:hAnsi="Lucida Bright"/>
          <w:b/>
        </w:rPr>
      </w:pPr>
    </w:p>
    <w:p w14:paraId="44226609" w14:textId="77777777" w:rsidR="009E530B" w:rsidRDefault="009E530B" w:rsidP="00F322E6">
      <w:pPr>
        <w:spacing w:after="0" w:line="240" w:lineRule="auto"/>
        <w:rPr>
          <w:rFonts w:ascii="Lucida Bright" w:hAnsi="Lucida Bright"/>
          <w:b/>
        </w:rPr>
      </w:pPr>
    </w:p>
    <w:p w14:paraId="253E4935" w14:textId="77777777" w:rsidR="00996853" w:rsidRPr="009507B1" w:rsidRDefault="00996853" w:rsidP="00F322E6">
      <w:pPr>
        <w:spacing w:after="0" w:line="240" w:lineRule="auto"/>
        <w:rPr>
          <w:rFonts w:ascii="Lucida Bright" w:hAnsi="Lucida Bright"/>
          <w:b/>
        </w:rPr>
      </w:pPr>
      <w:r w:rsidRPr="00F322E6">
        <w:rPr>
          <w:rFonts w:ascii="Lucida Bright" w:hAnsi="Lucida Bright"/>
          <w:b/>
        </w:rPr>
        <w:t xml:space="preserve">a. </w:t>
      </w:r>
      <w:r w:rsidR="007D72F5">
        <w:rPr>
          <w:rFonts w:ascii="Lucida Bright" w:hAnsi="Lucida Bright"/>
          <w:b/>
        </w:rPr>
        <w:t xml:space="preserve"> </w:t>
      </w:r>
      <w:r w:rsidR="002477FE">
        <w:rPr>
          <w:rFonts w:ascii="Lucida Bright" w:hAnsi="Lucida Bright"/>
          <w:b/>
        </w:rPr>
        <w:t xml:space="preserve">Update on latest newsletter – CLAIRE WALKER </w:t>
      </w:r>
      <w:r w:rsidR="002477FE" w:rsidRPr="00F677AC">
        <w:rPr>
          <w:rFonts w:ascii="Lucida Bright" w:hAnsi="Lucida Bright"/>
        </w:rPr>
        <w:t>informed the group of the content of the forthcoming newsletter</w:t>
      </w:r>
      <w:r w:rsidR="00F677AC">
        <w:rPr>
          <w:rFonts w:ascii="Lucida Bright" w:hAnsi="Lucida Bright"/>
        </w:rPr>
        <w:t xml:space="preserve">, including, interviews with Advanced Nurse Practitioner Amanda </w:t>
      </w:r>
      <w:proofErr w:type="spellStart"/>
      <w:r w:rsidR="00F677AC">
        <w:rPr>
          <w:rFonts w:ascii="Lucida Bright" w:hAnsi="Lucida Bright"/>
        </w:rPr>
        <w:t>Bickle</w:t>
      </w:r>
      <w:proofErr w:type="spellEnd"/>
      <w:r w:rsidR="00F677AC">
        <w:rPr>
          <w:rFonts w:ascii="Lucida Bright" w:hAnsi="Lucida Bright"/>
        </w:rPr>
        <w:t xml:space="preserve"> and Dr Upton.</w:t>
      </w:r>
    </w:p>
    <w:p w14:paraId="618B40E1" w14:textId="0F902976" w:rsidR="00F322E6" w:rsidRDefault="00F322E6" w:rsidP="00F322E6">
      <w:pPr>
        <w:spacing w:after="0" w:line="240" w:lineRule="auto"/>
        <w:rPr>
          <w:rFonts w:ascii="Lucida Bright" w:hAnsi="Lucida Bright"/>
          <w:b/>
        </w:rPr>
      </w:pPr>
    </w:p>
    <w:p w14:paraId="620FC45A" w14:textId="77777777" w:rsidR="00E56C1F" w:rsidRDefault="00E56C1F" w:rsidP="00F322E6">
      <w:pPr>
        <w:spacing w:after="0" w:line="240" w:lineRule="auto"/>
        <w:rPr>
          <w:rFonts w:ascii="Lucida Bright" w:hAnsi="Lucida Bright"/>
          <w:b/>
        </w:rPr>
      </w:pPr>
    </w:p>
    <w:p w14:paraId="3644F4A5" w14:textId="77777777" w:rsidR="002B2A50" w:rsidRDefault="007D72F5" w:rsidP="002477FE">
      <w:pPr>
        <w:spacing w:after="0" w:line="240" w:lineRule="auto"/>
        <w:rPr>
          <w:rFonts w:ascii="Lucida Bright" w:hAnsi="Lucida Bright"/>
          <w:b/>
        </w:rPr>
      </w:pPr>
      <w:r>
        <w:rPr>
          <w:rFonts w:ascii="Lucida Bright" w:hAnsi="Lucida Bright"/>
          <w:b/>
        </w:rPr>
        <w:t>b</w:t>
      </w:r>
      <w:r w:rsidR="00F677AC">
        <w:rPr>
          <w:rFonts w:ascii="Lucida Bright" w:hAnsi="Lucida Bright"/>
          <w:b/>
        </w:rPr>
        <w:t>. Waiting Room PPG area</w:t>
      </w:r>
      <w:r w:rsidR="00D1555C">
        <w:rPr>
          <w:rFonts w:ascii="Lucida Bright" w:hAnsi="Lucida Bright"/>
          <w:b/>
        </w:rPr>
        <w:t>:</w:t>
      </w:r>
    </w:p>
    <w:p w14:paraId="0E6A2FEB" w14:textId="77777777" w:rsidR="00F677AC" w:rsidRDefault="00F677AC" w:rsidP="002477FE">
      <w:pPr>
        <w:spacing w:after="0" w:line="240" w:lineRule="auto"/>
        <w:rPr>
          <w:rFonts w:ascii="Lucida Bright" w:hAnsi="Lucida Bright"/>
          <w:b/>
        </w:rPr>
      </w:pPr>
    </w:p>
    <w:p w14:paraId="1ABCF2E9" w14:textId="51EE42AC" w:rsidR="00F677AC" w:rsidRDefault="00F677AC" w:rsidP="00F677AC">
      <w:pPr>
        <w:pStyle w:val="ListParagraph"/>
        <w:numPr>
          <w:ilvl w:val="0"/>
          <w:numId w:val="4"/>
        </w:numPr>
        <w:spacing w:after="0" w:line="240" w:lineRule="auto"/>
        <w:rPr>
          <w:rFonts w:ascii="Lucida Bright" w:hAnsi="Lucida Bright"/>
        </w:rPr>
      </w:pPr>
      <w:r>
        <w:rPr>
          <w:rFonts w:ascii="Lucida Bright" w:hAnsi="Lucida Bright"/>
        </w:rPr>
        <w:t xml:space="preserve">Glossary – CLAIRE WALKER suggested the PPG produce a glossary of commonly used medical terms. This glossary will </w:t>
      </w:r>
      <w:r w:rsidR="009E530B">
        <w:rPr>
          <w:rFonts w:ascii="Lucida Bright" w:hAnsi="Lucida Bright"/>
        </w:rPr>
        <w:t>live</w:t>
      </w:r>
      <w:r>
        <w:rPr>
          <w:rFonts w:ascii="Lucida Bright" w:hAnsi="Lucida Bright"/>
        </w:rPr>
        <w:t xml:space="preserve"> in the Waiting Room and </w:t>
      </w:r>
      <w:r w:rsidR="00293313">
        <w:rPr>
          <w:rFonts w:ascii="Lucida Bright" w:hAnsi="Lucida Bright"/>
        </w:rPr>
        <w:t>will be a reference guide for patients who don’t have the Internet or have the confidence to ask for clarity</w:t>
      </w:r>
      <w:r w:rsidR="00D1555C">
        <w:rPr>
          <w:rFonts w:ascii="Lucida Bright" w:hAnsi="Lucida Bright"/>
        </w:rPr>
        <w:t xml:space="preserve">. </w:t>
      </w:r>
      <w:r w:rsidR="00571E96">
        <w:rPr>
          <w:rFonts w:ascii="Lucida Bright" w:hAnsi="Lucida Bright"/>
        </w:rPr>
        <w:t>SUSAN PYATT said the Surgery welcomed the idea of the glossary</w:t>
      </w:r>
      <w:r w:rsidR="009E530B">
        <w:rPr>
          <w:rFonts w:ascii="Lucida Bright" w:hAnsi="Lucida Bright"/>
        </w:rPr>
        <w:t>, especially following recent comments from patients regarding clinicians’ use of medical terms.</w:t>
      </w:r>
    </w:p>
    <w:p w14:paraId="05FC56BF" w14:textId="77777777" w:rsidR="00E5734F" w:rsidRDefault="00E5734F" w:rsidP="00E5734F">
      <w:pPr>
        <w:pStyle w:val="ListParagraph"/>
        <w:spacing w:after="0" w:line="240" w:lineRule="auto"/>
        <w:rPr>
          <w:rFonts w:ascii="Lucida Bright" w:hAnsi="Lucida Bright"/>
        </w:rPr>
      </w:pPr>
    </w:p>
    <w:p w14:paraId="5DBF9262" w14:textId="77777777" w:rsidR="00293313" w:rsidRDefault="00293313" w:rsidP="00F677AC">
      <w:pPr>
        <w:pStyle w:val="ListParagraph"/>
        <w:numPr>
          <w:ilvl w:val="0"/>
          <w:numId w:val="4"/>
        </w:numPr>
        <w:spacing w:after="0" w:line="240" w:lineRule="auto"/>
        <w:rPr>
          <w:rFonts w:ascii="Lucida Bright" w:hAnsi="Lucida Bright"/>
        </w:rPr>
      </w:pPr>
      <w:r>
        <w:rPr>
          <w:rFonts w:ascii="Lucida Bright" w:hAnsi="Lucida Bright"/>
        </w:rPr>
        <w:t>The group agreed to change the PPG branding in the Waiting Room to the previously mentioned “Tardis Talks” branding. CLAIRE WALKER to discuss with SUSAN PYATT.</w:t>
      </w:r>
    </w:p>
    <w:p w14:paraId="195FAD38" w14:textId="77777777" w:rsidR="00293313" w:rsidRPr="00F677AC" w:rsidRDefault="00293313" w:rsidP="00E5734F">
      <w:pPr>
        <w:pStyle w:val="ListParagraph"/>
        <w:spacing w:after="0" w:line="240" w:lineRule="auto"/>
        <w:rPr>
          <w:rFonts w:ascii="Lucida Bright" w:hAnsi="Lucida Bright"/>
        </w:rPr>
      </w:pPr>
    </w:p>
    <w:p w14:paraId="0684FB3D" w14:textId="77777777" w:rsidR="00F16A84" w:rsidRDefault="00F16A84" w:rsidP="00F322E6">
      <w:pPr>
        <w:spacing w:after="0" w:line="240" w:lineRule="auto"/>
        <w:rPr>
          <w:rFonts w:ascii="Lucida Bright" w:hAnsi="Lucida Bright"/>
        </w:rPr>
      </w:pPr>
    </w:p>
    <w:p w14:paraId="36A707FC" w14:textId="77777777" w:rsidR="002B2A50" w:rsidRDefault="007D72F5" w:rsidP="002477FE">
      <w:pPr>
        <w:spacing w:after="0" w:line="240" w:lineRule="auto"/>
        <w:rPr>
          <w:rFonts w:ascii="Lucida Bright" w:hAnsi="Lucida Bright"/>
          <w:b/>
        </w:rPr>
      </w:pPr>
      <w:r w:rsidRPr="007D72F5">
        <w:rPr>
          <w:rFonts w:ascii="Lucida Bright" w:hAnsi="Lucida Bright"/>
          <w:b/>
        </w:rPr>
        <w:t>c.</w:t>
      </w:r>
      <w:r>
        <w:rPr>
          <w:rFonts w:ascii="Lucida Bright" w:hAnsi="Lucida Bright"/>
        </w:rPr>
        <w:t xml:space="preserve"> </w:t>
      </w:r>
      <w:r w:rsidR="00231F88">
        <w:rPr>
          <w:rFonts w:ascii="Lucida Bright" w:hAnsi="Lucida Bright"/>
        </w:rPr>
        <w:t xml:space="preserve"> </w:t>
      </w:r>
      <w:r w:rsidR="00D1555C" w:rsidRPr="00D1555C">
        <w:rPr>
          <w:rFonts w:ascii="Lucida Bright" w:hAnsi="Lucida Bright"/>
          <w:b/>
        </w:rPr>
        <w:t>NHS health awareness days:</w:t>
      </w:r>
    </w:p>
    <w:p w14:paraId="40EA2A8F" w14:textId="77777777" w:rsidR="00D1555C" w:rsidRDefault="00D1555C" w:rsidP="002477FE">
      <w:pPr>
        <w:spacing w:after="0" w:line="240" w:lineRule="auto"/>
        <w:rPr>
          <w:rFonts w:ascii="Lucida Bright" w:hAnsi="Lucida Bright"/>
          <w:b/>
        </w:rPr>
      </w:pPr>
    </w:p>
    <w:p w14:paraId="726F8BE2" w14:textId="77777777" w:rsidR="00D1555C" w:rsidRPr="00D1555C" w:rsidRDefault="00D1555C" w:rsidP="00D1555C">
      <w:pPr>
        <w:pStyle w:val="ListParagraph"/>
        <w:numPr>
          <w:ilvl w:val="0"/>
          <w:numId w:val="4"/>
        </w:numPr>
        <w:spacing w:after="0" w:line="240" w:lineRule="auto"/>
        <w:rPr>
          <w:rFonts w:ascii="Lucida Bright" w:hAnsi="Lucida Bright"/>
        </w:rPr>
      </w:pPr>
      <w:r>
        <w:rPr>
          <w:rFonts w:ascii="Lucida Bright" w:hAnsi="Lucida Bright"/>
        </w:rPr>
        <w:t xml:space="preserve">The groups discussed promoting various health awareness days throughout the year both in the Surgery Waiting Room </w:t>
      </w:r>
      <w:proofErr w:type="gramStart"/>
      <w:r>
        <w:rPr>
          <w:rFonts w:ascii="Lucida Bright" w:hAnsi="Lucida Bright"/>
        </w:rPr>
        <w:t>and on the Surgery’s</w:t>
      </w:r>
      <w:proofErr w:type="gramEnd"/>
      <w:r>
        <w:rPr>
          <w:rFonts w:ascii="Lucida Bright" w:hAnsi="Lucida Bright"/>
        </w:rPr>
        <w:t xml:space="preserve"> digital channels – website, Facebook. Further research to be carried out as to which dates to promote and how to obtain flyers, posters etc from outside parties. </w:t>
      </w:r>
    </w:p>
    <w:p w14:paraId="3C56586F" w14:textId="76B14454" w:rsidR="002B2A50" w:rsidRDefault="002B2A50" w:rsidP="00F322E6">
      <w:pPr>
        <w:spacing w:after="0" w:line="240" w:lineRule="auto"/>
        <w:rPr>
          <w:rFonts w:ascii="Lucida Bright" w:hAnsi="Lucida Bright"/>
        </w:rPr>
      </w:pPr>
    </w:p>
    <w:p w14:paraId="09973B49" w14:textId="77777777" w:rsidR="009E530B" w:rsidRPr="00F322E6" w:rsidRDefault="009E530B" w:rsidP="00F322E6">
      <w:pPr>
        <w:spacing w:after="0" w:line="240" w:lineRule="auto"/>
        <w:rPr>
          <w:rFonts w:ascii="Lucida Bright" w:hAnsi="Lucida Bright"/>
        </w:rPr>
      </w:pPr>
    </w:p>
    <w:p w14:paraId="578B7390" w14:textId="77777777" w:rsidR="002477FE" w:rsidRDefault="00213C4D" w:rsidP="002477FE">
      <w:pPr>
        <w:spacing w:after="0" w:line="240" w:lineRule="auto"/>
        <w:rPr>
          <w:rFonts w:ascii="Lucida Bright" w:hAnsi="Lucida Bright"/>
        </w:rPr>
      </w:pPr>
      <w:r>
        <w:rPr>
          <w:rFonts w:ascii="Lucida Bright" w:hAnsi="Lucida Bright"/>
          <w:b/>
        </w:rPr>
        <w:t>d</w:t>
      </w:r>
      <w:r w:rsidR="002B2A50" w:rsidRPr="00F322E6">
        <w:rPr>
          <w:rFonts w:ascii="Lucida Bright" w:hAnsi="Lucida Bright"/>
          <w:b/>
        </w:rPr>
        <w:t xml:space="preserve">. </w:t>
      </w:r>
      <w:r w:rsidR="005A7E48">
        <w:rPr>
          <w:rFonts w:ascii="Lucida Bright" w:hAnsi="Lucida Bright"/>
          <w:b/>
        </w:rPr>
        <w:t xml:space="preserve"> </w:t>
      </w:r>
      <w:r w:rsidR="00D1555C">
        <w:rPr>
          <w:rFonts w:ascii="Lucida Bright" w:hAnsi="Lucida Bright"/>
          <w:b/>
        </w:rPr>
        <w:t xml:space="preserve">Sponsored Walk update: </w:t>
      </w:r>
      <w:r w:rsidR="00EA5C1B">
        <w:rPr>
          <w:rFonts w:ascii="Lucida Bright" w:hAnsi="Lucida Bright"/>
        </w:rPr>
        <w:t>Unfortunately,</w:t>
      </w:r>
      <w:r w:rsidR="00D1555C">
        <w:rPr>
          <w:rFonts w:ascii="Lucida Bright" w:hAnsi="Lucida Bright"/>
        </w:rPr>
        <w:t xml:space="preserve"> the Dougie Mac Moonlight Walk is only open to women this year. The group decided to curtail plans for a sponsored walk and discuss </w:t>
      </w:r>
      <w:proofErr w:type="gramStart"/>
      <w:r w:rsidR="00D1555C">
        <w:rPr>
          <w:rFonts w:ascii="Lucida Bright" w:hAnsi="Lucida Bright"/>
        </w:rPr>
        <w:t>at a later date</w:t>
      </w:r>
      <w:proofErr w:type="gramEnd"/>
      <w:r w:rsidR="00D1555C">
        <w:rPr>
          <w:rFonts w:ascii="Lucida Bright" w:hAnsi="Lucida Bright"/>
        </w:rPr>
        <w:t xml:space="preserve"> so as to include all interested parties and to avoid overlapping current Surgery fundraising activities – Tammy </w:t>
      </w:r>
      <w:proofErr w:type="spellStart"/>
      <w:r w:rsidR="00D1555C">
        <w:rPr>
          <w:rFonts w:ascii="Lucida Bright" w:hAnsi="Lucida Bright"/>
        </w:rPr>
        <w:t>Fowell</w:t>
      </w:r>
      <w:proofErr w:type="spellEnd"/>
      <w:r w:rsidR="00D1555C">
        <w:rPr>
          <w:rFonts w:ascii="Lucida Bright" w:hAnsi="Lucida Bright"/>
        </w:rPr>
        <w:t xml:space="preserve"> Chatsworth House walk and Dr Upton Dougie Mac walk.</w:t>
      </w:r>
    </w:p>
    <w:p w14:paraId="1BDD41F7" w14:textId="09CA213C" w:rsidR="00D1555C" w:rsidRDefault="00D1555C" w:rsidP="002477FE">
      <w:pPr>
        <w:spacing w:after="0" w:line="240" w:lineRule="auto"/>
        <w:rPr>
          <w:rFonts w:ascii="Lucida Bright" w:hAnsi="Lucida Bright"/>
        </w:rPr>
      </w:pPr>
    </w:p>
    <w:p w14:paraId="2A69B9BD" w14:textId="77777777" w:rsidR="009E530B" w:rsidRDefault="009E530B" w:rsidP="002477FE">
      <w:pPr>
        <w:spacing w:after="0" w:line="240" w:lineRule="auto"/>
        <w:rPr>
          <w:rFonts w:ascii="Lucida Bright" w:hAnsi="Lucida Bright"/>
        </w:rPr>
      </w:pPr>
    </w:p>
    <w:p w14:paraId="123874BA" w14:textId="77777777" w:rsidR="00D1555C" w:rsidRDefault="00D1555C" w:rsidP="002477FE">
      <w:pPr>
        <w:spacing w:after="0" w:line="240" w:lineRule="auto"/>
        <w:rPr>
          <w:rFonts w:ascii="Lucida Bright" w:hAnsi="Lucida Bright"/>
        </w:rPr>
      </w:pPr>
      <w:r w:rsidRPr="00EA5C1B">
        <w:rPr>
          <w:rFonts w:ascii="Lucida Bright" w:hAnsi="Lucida Bright"/>
          <w:b/>
        </w:rPr>
        <w:t>e. PPG Awareness</w:t>
      </w:r>
      <w:r w:rsidR="00EA5C1B">
        <w:rPr>
          <w:rFonts w:ascii="Lucida Bright" w:hAnsi="Lucida Bright"/>
        </w:rPr>
        <w:t xml:space="preserve">: </w:t>
      </w:r>
      <w:r>
        <w:rPr>
          <w:rFonts w:ascii="Lucida Bright" w:hAnsi="Lucida Bright"/>
        </w:rPr>
        <w:t>The group agreed to trial holding a PPG Awareness session during a Saturday morning flu clinic at the Surgery</w:t>
      </w:r>
      <w:r w:rsidR="00EA5C1B">
        <w:rPr>
          <w:rFonts w:ascii="Lucida Bright" w:hAnsi="Lucida Bright"/>
        </w:rPr>
        <w:t>. To be discussed when dates for the flu clinic are confirmed.</w:t>
      </w:r>
    </w:p>
    <w:p w14:paraId="1AE2CECD" w14:textId="35075151" w:rsidR="00EA5C1B" w:rsidRDefault="00EA5C1B" w:rsidP="002477FE">
      <w:pPr>
        <w:spacing w:after="0" w:line="240" w:lineRule="auto"/>
        <w:rPr>
          <w:rFonts w:ascii="Lucida Bright" w:hAnsi="Lucida Bright"/>
        </w:rPr>
      </w:pPr>
    </w:p>
    <w:p w14:paraId="74C7591A" w14:textId="77777777" w:rsidR="009E530B" w:rsidRDefault="009E530B" w:rsidP="002477FE">
      <w:pPr>
        <w:spacing w:after="0" w:line="240" w:lineRule="auto"/>
        <w:rPr>
          <w:rFonts w:ascii="Lucida Bright" w:hAnsi="Lucida Bright"/>
        </w:rPr>
      </w:pPr>
    </w:p>
    <w:p w14:paraId="0A24500A" w14:textId="111251D4" w:rsidR="00EA5C1B" w:rsidRDefault="00EA5C1B" w:rsidP="002477FE">
      <w:pPr>
        <w:spacing w:after="0" w:line="240" w:lineRule="auto"/>
        <w:rPr>
          <w:rFonts w:ascii="Lucida Bright" w:hAnsi="Lucida Bright"/>
        </w:rPr>
      </w:pPr>
      <w:r w:rsidRPr="009E530B">
        <w:rPr>
          <w:rFonts w:ascii="Lucida Bright" w:hAnsi="Lucida Bright"/>
          <w:b/>
          <w:bCs/>
        </w:rPr>
        <w:t xml:space="preserve">f. </w:t>
      </w:r>
      <w:r w:rsidR="009E530B" w:rsidRPr="009E530B">
        <w:rPr>
          <w:rFonts w:ascii="Lucida Bright" w:hAnsi="Lucida Bright"/>
          <w:b/>
          <w:bCs/>
        </w:rPr>
        <w:t>S</w:t>
      </w:r>
      <w:r w:rsidRPr="009E530B">
        <w:rPr>
          <w:rFonts w:ascii="Lucida Bright" w:hAnsi="Lucida Bright"/>
          <w:b/>
          <w:bCs/>
        </w:rPr>
        <w:t>ocial media update:</w:t>
      </w:r>
      <w:r>
        <w:rPr>
          <w:rFonts w:ascii="Lucida Bright" w:hAnsi="Lucida Bright"/>
        </w:rPr>
        <w:t xml:space="preserve"> CLAIRE WALKER asked SUSAN PYATT to confirm who at the Surgery is monitoring and maintaining the Surgery’s Facebook account – this is Jodie </w:t>
      </w:r>
      <w:proofErr w:type="spellStart"/>
      <w:r>
        <w:rPr>
          <w:rFonts w:ascii="Lucida Bright" w:hAnsi="Lucida Bright"/>
        </w:rPr>
        <w:t>Spragg</w:t>
      </w:r>
      <w:proofErr w:type="spellEnd"/>
      <w:r>
        <w:rPr>
          <w:rFonts w:ascii="Lucida Bright" w:hAnsi="Lucida Bright"/>
        </w:rPr>
        <w:t>. SUSAN PYATT said the PPG is welcome to submit content for use on Facebook going forward.</w:t>
      </w:r>
    </w:p>
    <w:p w14:paraId="07BC4378" w14:textId="77777777" w:rsidR="00410DB4" w:rsidRDefault="00410DB4" w:rsidP="00F322E6">
      <w:pPr>
        <w:spacing w:after="0" w:line="240" w:lineRule="auto"/>
        <w:rPr>
          <w:rFonts w:ascii="Lucida Bright" w:hAnsi="Lucida Bright"/>
        </w:rPr>
      </w:pPr>
    </w:p>
    <w:p w14:paraId="5C751474" w14:textId="77777777" w:rsidR="00231F88" w:rsidRDefault="00231F88" w:rsidP="00F322E6">
      <w:pPr>
        <w:spacing w:after="0" w:line="240" w:lineRule="auto"/>
        <w:rPr>
          <w:rFonts w:ascii="Lucida Bright" w:hAnsi="Lucida Bright"/>
        </w:rPr>
      </w:pPr>
    </w:p>
    <w:p w14:paraId="129E9962" w14:textId="77777777" w:rsidR="008E4F73" w:rsidRDefault="008E4F73" w:rsidP="00F322E6">
      <w:pPr>
        <w:spacing w:after="0" w:line="240" w:lineRule="auto"/>
        <w:rPr>
          <w:rFonts w:ascii="Lucida Bright" w:hAnsi="Lucida Bright"/>
        </w:rPr>
      </w:pPr>
    </w:p>
    <w:p w14:paraId="696F0603" w14:textId="77777777" w:rsidR="008E4F73" w:rsidRDefault="008E4F73" w:rsidP="00F322E6">
      <w:pPr>
        <w:spacing w:after="0" w:line="240" w:lineRule="auto"/>
        <w:rPr>
          <w:rFonts w:ascii="Lucida Bright" w:hAnsi="Lucida Bright"/>
        </w:rPr>
      </w:pPr>
    </w:p>
    <w:p w14:paraId="634690E2" w14:textId="77777777" w:rsidR="00767CC8" w:rsidRDefault="00767CC8" w:rsidP="00F322E6">
      <w:pPr>
        <w:spacing w:after="0" w:line="240" w:lineRule="auto"/>
      </w:pPr>
    </w:p>
    <w:sectPr w:rsidR="00767C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B789C"/>
    <w:multiLevelType w:val="hybridMultilevel"/>
    <w:tmpl w:val="64C09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CB78A8"/>
    <w:multiLevelType w:val="hybridMultilevel"/>
    <w:tmpl w:val="2A741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01F39"/>
    <w:multiLevelType w:val="hybridMultilevel"/>
    <w:tmpl w:val="36500D3C"/>
    <w:lvl w:ilvl="0" w:tplc="AC18A8E8">
      <w:start w:val="2"/>
      <w:numFmt w:val="bullet"/>
      <w:lvlText w:val="-"/>
      <w:lvlJc w:val="left"/>
      <w:pPr>
        <w:ind w:left="720" w:hanging="360"/>
      </w:pPr>
      <w:rPr>
        <w:rFonts w:ascii="Lucida Bright" w:eastAsiaTheme="minorHAnsi" w:hAnsi="Lucida Bright"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B5EC9"/>
    <w:multiLevelType w:val="hybridMultilevel"/>
    <w:tmpl w:val="C1741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A0"/>
    <w:rsid w:val="00057562"/>
    <w:rsid w:val="000609F7"/>
    <w:rsid w:val="00060C39"/>
    <w:rsid w:val="001202A0"/>
    <w:rsid w:val="00213C4D"/>
    <w:rsid w:val="00231F88"/>
    <w:rsid w:val="002477FE"/>
    <w:rsid w:val="002906F3"/>
    <w:rsid w:val="00293313"/>
    <w:rsid w:val="002B2A50"/>
    <w:rsid w:val="003474AE"/>
    <w:rsid w:val="00371ABE"/>
    <w:rsid w:val="003E00D3"/>
    <w:rsid w:val="00410DB4"/>
    <w:rsid w:val="00443042"/>
    <w:rsid w:val="00463403"/>
    <w:rsid w:val="0048369B"/>
    <w:rsid w:val="004A3CAA"/>
    <w:rsid w:val="004A5AB1"/>
    <w:rsid w:val="004E05FF"/>
    <w:rsid w:val="00571E96"/>
    <w:rsid w:val="005A7E48"/>
    <w:rsid w:val="005C4C58"/>
    <w:rsid w:val="005F14E5"/>
    <w:rsid w:val="00647A41"/>
    <w:rsid w:val="00764840"/>
    <w:rsid w:val="00767CC8"/>
    <w:rsid w:val="00776A55"/>
    <w:rsid w:val="007D3B2A"/>
    <w:rsid w:val="007D72F5"/>
    <w:rsid w:val="008013C6"/>
    <w:rsid w:val="00882F42"/>
    <w:rsid w:val="008E4F73"/>
    <w:rsid w:val="00924A19"/>
    <w:rsid w:val="009360A1"/>
    <w:rsid w:val="009507B1"/>
    <w:rsid w:val="00996853"/>
    <w:rsid w:val="009E530B"/>
    <w:rsid w:val="00A951BC"/>
    <w:rsid w:val="00C10944"/>
    <w:rsid w:val="00C74C46"/>
    <w:rsid w:val="00C83F57"/>
    <w:rsid w:val="00C90C3B"/>
    <w:rsid w:val="00D1555C"/>
    <w:rsid w:val="00D25527"/>
    <w:rsid w:val="00D377FA"/>
    <w:rsid w:val="00D40082"/>
    <w:rsid w:val="00D7655D"/>
    <w:rsid w:val="00DD63B9"/>
    <w:rsid w:val="00E017EB"/>
    <w:rsid w:val="00E56C1F"/>
    <w:rsid w:val="00E5734F"/>
    <w:rsid w:val="00EA5C1B"/>
    <w:rsid w:val="00EC2A52"/>
    <w:rsid w:val="00F16A84"/>
    <w:rsid w:val="00F21318"/>
    <w:rsid w:val="00F2489E"/>
    <w:rsid w:val="00F322E6"/>
    <w:rsid w:val="00F677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5F9B4"/>
  <w15:chartTrackingRefBased/>
  <w15:docId w15:val="{E46E3107-F572-4B7C-AAD9-A6363ECC3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Walker</dc:creator>
  <cp:keywords/>
  <dc:description/>
  <cp:lastModifiedBy>Claire Walker</cp:lastModifiedBy>
  <cp:revision>2</cp:revision>
  <dcterms:created xsi:type="dcterms:W3CDTF">2019-09-11T21:35:00Z</dcterms:created>
  <dcterms:modified xsi:type="dcterms:W3CDTF">2019-09-11T21:35:00Z</dcterms:modified>
</cp:coreProperties>
</file>